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633912" w:rsidRDefault="005F44CA" w:rsidP="005F44CA">
      <w:pPr>
        <w:jc w:val="center"/>
        <w:rPr>
          <w:rFonts w:ascii="Merriweather" w:hAnsi="Merriweather"/>
          <w:b/>
          <w:sz w:val="20"/>
          <w:szCs w:val="20"/>
        </w:rPr>
      </w:pPr>
      <w:r w:rsidRPr="00633912">
        <w:rPr>
          <w:rFonts w:ascii="Merriweather" w:hAnsi="Merriweather"/>
          <w:b/>
          <w:i/>
          <w:sz w:val="20"/>
          <w:szCs w:val="20"/>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293BB6">
        <w:tc>
          <w:tcPr>
            <w:tcW w:w="1485" w:type="dxa"/>
            <w:shd w:val="clear" w:color="auto" w:fill="F2F2F2"/>
            <w:vAlign w:val="center"/>
          </w:tcPr>
          <w:p w14:paraId="3094D476"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 xml:space="preserve">Department </w:t>
            </w:r>
          </w:p>
        </w:tc>
        <w:tc>
          <w:tcPr>
            <w:tcW w:w="5207" w:type="dxa"/>
            <w:gridSpan w:val="15"/>
            <w:vAlign w:val="center"/>
          </w:tcPr>
          <w:p w14:paraId="58A784EA" w14:textId="0C53133E" w:rsidR="005F44CA" w:rsidRPr="00D60728" w:rsidRDefault="00D955C4" w:rsidP="00A14666">
            <w:pPr>
              <w:spacing w:before="20" w:after="20"/>
              <w:rPr>
                <w:rFonts w:ascii="Merriweather" w:hAnsi="Merriweather"/>
                <w:b/>
                <w:sz w:val="16"/>
                <w:szCs w:val="16"/>
              </w:rPr>
            </w:pPr>
            <w:r w:rsidRPr="00D60728">
              <w:rPr>
                <w:rFonts w:ascii="Merriweather" w:hAnsi="Merriweather"/>
                <w:b/>
                <w:sz w:val="16"/>
                <w:szCs w:val="16"/>
              </w:rPr>
              <w:t>Department of English Studies</w:t>
            </w:r>
          </w:p>
        </w:tc>
        <w:tc>
          <w:tcPr>
            <w:tcW w:w="1611" w:type="dxa"/>
            <w:gridSpan w:val="7"/>
            <w:shd w:val="clear" w:color="auto" w:fill="F2F2F2"/>
            <w:vAlign w:val="center"/>
          </w:tcPr>
          <w:p w14:paraId="2DA2E661"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Year</w:t>
            </w:r>
          </w:p>
        </w:tc>
        <w:tc>
          <w:tcPr>
            <w:tcW w:w="985" w:type="dxa"/>
            <w:vAlign w:val="center"/>
          </w:tcPr>
          <w:p w14:paraId="3EB464CC" w14:textId="4D22A65D" w:rsidR="005F44CA" w:rsidRPr="00D60728" w:rsidRDefault="002E3BD2" w:rsidP="00A14666">
            <w:pPr>
              <w:spacing w:before="20" w:after="20"/>
              <w:rPr>
                <w:rFonts w:ascii="Merriweather" w:hAnsi="Merriweather"/>
                <w:sz w:val="16"/>
                <w:szCs w:val="16"/>
              </w:rPr>
            </w:pPr>
            <w:r w:rsidRPr="00D60728">
              <w:rPr>
                <w:rFonts w:ascii="Merriweather" w:hAnsi="Merriweather"/>
                <w:sz w:val="16"/>
                <w:szCs w:val="16"/>
              </w:rPr>
              <w:t>2024/</w:t>
            </w:r>
          </w:p>
          <w:p w14:paraId="5D6CDF78" w14:textId="6A294AAC" w:rsidR="002E3BD2" w:rsidRPr="00D60728" w:rsidRDefault="002E3BD2" w:rsidP="00A14666">
            <w:pPr>
              <w:spacing w:before="20" w:after="20"/>
              <w:rPr>
                <w:rFonts w:ascii="Merriweather" w:hAnsi="Merriweather"/>
                <w:sz w:val="16"/>
                <w:szCs w:val="16"/>
              </w:rPr>
            </w:pPr>
            <w:r w:rsidRPr="00D60728">
              <w:rPr>
                <w:rFonts w:ascii="Merriweather" w:hAnsi="Merriweather"/>
                <w:sz w:val="16"/>
                <w:szCs w:val="16"/>
              </w:rPr>
              <w:t>2025</w:t>
            </w:r>
          </w:p>
        </w:tc>
      </w:tr>
      <w:tr w:rsidR="005F44CA" w:rsidRPr="00CF5812" w14:paraId="02AE6EE8" w14:textId="77777777" w:rsidTr="00293BB6">
        <w:tc>
          <w:tcPr>
            <w:tcW w:w="1485" w:type="dxa"/>
            <w:shd w:val="clear" w:color="auto" w:fill="F2F2F2"/>
          </w:tcPr>
          <w:p w14:paraId="25A26546"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 xml:space="preserve">Course </w:t>
            </w:r>
          </w:p>
        </w:tc>
        <w:tc>
          <w:tcPr>
            <w:tcW w:w="5207" w:type="dxa"/>
            <w:gridSpan w:val="15"/>
            <w:vAlign w:val="center"/>
          </w:tcPr>
          <w:p w14:paraId="6213F157" w14:textId="1627D5D6" w:rsidR="005F44CA" w:rsidRPr="00D60728" w:rsidRDefault="00D955C4" w:rsidP="00A14666">
            <w:pPr>
              <w:spacing w:before="20" w:after="20"/>
              <w:rPr>
                <w:rFonts w:ascii="Merriweather" w:hAnsi="Merriweather"/>
                <w:sz w:val="16"/>
                <w:szCs w:val="16"/>
              </w:rPr>
            </w:pPr>
            <w:r w:rsidRPr="00D60728">
              <w:rPr>
                <w:rFonts w:ascii="Merriweather" w:hAnsi="Merriweather"/>
                <w:sz w:val="16"/>
                <w:szCs w:val="16"/>
              </w:rPr>
              <w:t>Romanticism in American Literature</w:t>
            </w:r>
          </w:p>
        </w:tc>
        <w:tc>
          <w:tcPr>
            <w:tcW w:w="1611" w:type="dxa"/>
            <w:gridSpan w:val="7"/>
            <w:shd w:val="clear" w:color="auto" w:fill="F2F2F2"/>
            <w:vAlign w:val="center"/>
          </w:tcPr>
          <w:p w14:paraId="321E7850"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ECTS</w:t>
            </w:r>
          </w:p>
        </w:tc>
        <w:tc>
          <w:tcPr>
            <w:tcW w:w="985" w:type="dxa"/>
            <w:vAlign w:val="center"/>
          </w:tcPr>
          <w:p w14:paraId="55FA6981" w14:textId="03F4DB7C" w:rsidR="005F44CA" w:rsidRPr="00D60728" w:rsidRDefault="00D955C4" w:rsidP="00A14666">
            <w:pPr>
              <w:spacing w:before="20" w:after="20"/>
              <w:rPr>
                <w:rFonts w:ascii="Merriweather" w:hAnsi="Merriweather"/>
                <w:b/>
                <w:sz w:val="16"/>
                <w:szCs w:val="16"/>
              </w:rPr>
            </w:pPr>
            <w:r w:rsidRPr="00D60728">
              <w:rPr>
                <w:rFonts w:ascii="Merriweather" w:hAnsi="Merriweather"/>
                <w:b/>
                <w:sz w:val="16"/>
                <w:szCs w:val="16"/>
              </w:rPr>
              <w:t>4</w:t>
            </w:r>
          </w:p>
        </w:tc>
      </w:tr>
      <w:tr w:rsidR="005F44CA" w:rsidRPr="00CF5812" w14:paraId="2F8B4ECD" w14:textId="77777777" w:rsidTr="00293BB6">
        <w:tc>
          <w:tcPr>
            <w:tcW w:w="1485" w:type="dxa"/>
            <w:shd w:val="clear" w:color="auto" w:fill="F2F2F2"/>
          </w:tcPr>
          <w:p w14:paraId="78E1631D"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Study programme</w:t>
            </w:r>
          </w:p>
        </w:tc>
        <w:tc>
          <w:tcPr>
            <w:tcW w:w="7803" w:type="dxa"/>
            <w:gridSpan w:val="23"/>
            <w:shd w:val="clear" w:color="auto" w:fill="FFFFFF"/>
            <w:vAlign w:val="center"/>
          </w:tcPr>
          <w:p w14:paraId="79A44F83" w14:textId="4AD30B1B" w:rsidR="005F44CA" w:rsidRPr="00D60728" w:rsidRDefault="00D955C4" w:rsidP="00A14666">
            <w:pPr>
              <w:spacing w:before="20" w:after="20"/>
              <w:rPr>
                <w:rFonts w:ascii="Merriweather" w:hAnsi="Merriweather"/>
                <w:sz w:val="16"/>
                <w:szCs w:val="16"/>
              </w:rPr>
            </w:pPr>
            <w:r w:rsidRPr="00D60728">
              <w:rPr>
                <w:rFonts w:ascii="Merriweather" w:hAnsi="Merriweather"/>
                <w:sz w:val="16"/>
                <w:szCs w:val="16"/>
              </w:rPr>
              <w:t>Undergraduate English study programme</w:t>
            </w:r>
          </w:p>
        </w:tc>
      </w:tr>
      <w:tr w:rsidR="005F44CA" w:rsidRPr="00CF5812" w14:paraId="28B476B2" w14:textId="77777777" w:rsidTr="00293BB6">
        <w:tc>
          <w:tcPr>
            <w:tcW w:w="1485" w:type="dxa"/>
            <w:shd w:val="clear" w:color="auto" w:fill="F2F2F2"/>
            <w:vAlign w:val="center"/>
          </w:tcPr>
          <w:p w14:paraId="0E5ACBD8"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Level of study programme</w:t>
            </w:r>
          </w:p>
        </w:tc>
        <w:tc>
          <w:tcPr>
            <w:tcW w:w="1600" w:type="dxa"/>
            <w:gridSpan w:val="3"/>
            <w:vAlign w:val="center"/>
          </w:tcPr>
          <w:p w14:paraId="4C4AC7E1" w14:textId="60C3B9D9"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57573245"/>
                <w14:checkbox>
                  <w14:checked w14:val="1"/>
                  <w14:checkedState w14:val="2612" w14:font="MS Gothic"/>
                  <w14:uncheckedState w14:val="2610" w14:font="MS Gothic"/>
                </w14:checkbox>
              </w:sdt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Undergraduate</w:t>
            </w:r>
          </w:p>
        </w:tc>
        <w:tc>
          <w:tcPr>
            <w:tcW w:w="1588" w:type="dxa"/>
            <w:gridSpan w:val="6"/>
            <w:vAlign w:val="center"/>
          </w:tcPr>
          <w:p w14:paraId="6BE2D53B"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5292595"/>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Graduate</w:t>
            </w:r>
          </w:p>
        </w:tc>
        <w:tc>
          <w:tcPr>
            <w:tcW w:w="2019" w:type="dxa"/>
            <w:gridSpan w:val="6"/>
            <w:vAlign w:val="center"/>
          </w:tcPr>
          <w:p w14:paraId="781B381C"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82274413"/>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Integrated</w:t>
            </w:r>
          </w:p>
        </w:tc>
        <w:tc>
          <w:tcPr>
            <w:tcW w:w="2596" w:type="dxa"/>
            <w:gridSpan w:val="8"/>
            <w:shd w:val="clear" w:color="auto" w:fill="FFFFFF"/>
            <w:vAlign w:val="center"/>
          </w:tcPr>
          <w:p w14:paraId="474477CB" w14:textId="77777777" w:rsidR="005F44CA" w:rsidRPr="00D60728" w:rsidRDefault="00000000" w:rsidP="00A14666">
            <w:pPr>
              <w:spacing w:before="20" w:after="20"/>
              <w:rPr>
                <w:rFonts w:ascii="Merriweather" w:hAnsi="Merriweather"/>
                <w:sz w:val="16"/>
                <w:szCs w:val="16"/>
              </w:rPr>
            </w:pPr>
            <w:sdt>
              <w:sdtPr>
                <w:rPr>
                  <w:rFonts w:ascii="Merriweather" w:eastAsia="MS Mincho" w:hAnsi="Merriweather" w:cs="MS Mincho"/>
                  <w:sz w:val="16"/>
                  <w:szCs w:val="16"/>
                </w:rPr>
                <w:id w:val="1065686695"/>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Postgraduate</w:t>
            </w:r>
          </w:p>
        </w:tc>
      </w:tr>
      <w:tr w:rsidR="005F44CA" w:rsidRPr="00CF5812" w14:paraId="6FA1239F" w14:textId="77777777" w:rsidTr="00293BB6">
        <w:tc>
          <w:tcPr>
            <w:tcW w:w="1485" w:type="dxa"/>
            <w:shd w:val="clear" w:color="auto" w:fill="F2F2F2"/>
            <w:vAlign w:val="center"/>
          </w:tcPr>
          <w:p w14:paraId="2E3A5D3D"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Type of study programme</w:t>
            </w:r>
          </w:p>
        </w:tc>
        <w:tc>
          <w:tcPr>
            <w:tcW w:w="1600" w:type="dxa"/>
            <w:gridSpan w:val="3"/>
          </w:tcPr>
          <w:p w14:paraId="1017A715"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41719540"/>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Single major</w:t>
            </w:r>
          </w:p>
          <w:p w14:paraId="767193C3" w14:textId="3B324CFA"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368727429"/>
                <w14:checkbox>
                  <w14:checked w14:val="1"/>
                  <w14:checkedState w14:val="2612" w14:font="MS Gothic"/>
                  <w14:uncheckedState w14:val="2610" w14:font="MS Gothic"/>
                </w14:checkbox>
              </w:sdt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Double major </w:t>
            </w:r>
          </w:p>
        </w:tc>
        <w:tc>
          <w:tcPr>
            <w:tcW w:w="1588" w:type="dxa"/>
            <w:gridSpan w:val="6"/>
            <w:vAlign w:val="center"/>
          </w:tcPr>
          <w:p w14:paraId="7E3E9673" w14:textId="46AD0CA2"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59301307"/>
                <w14:checkbox>
                  <w14:checked w14:val="1"/>
                  <w14:checkedState w14:val="2612" w14:font="MS Gothic"/>
                  <w14:uncheckedState w14:val="2610" w14:font="MS Gothic"/>
                </w14:checkbox>
              </w:sdt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University</w:t>
            </w:r>
          </w:p>
        </w:tc>
        <w:tc>
          <w:tcPr>
            <w:tcW w:w="2019" w:type="dxa"/>
            <w:gridSpan w:val="6"/>
            <w:vAlign w:val="center"/>
          </w:tcPr>
          <w:p w14:paraId="421EA84C"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285448"/>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Professional</w:t>
            </w:r>
          </w:p>
        </w:tc>
        <w:tc>
          <w:tcPr>
            <w:tcW w:w="2596" w:type="dxa"/>
            <w:gridSpan w:val="8"/>
            <w:shd w:val="clear" w:color="auto" w:fill="FFFFFF"/>
            <w:vAlign w:val="center"/>
          </w:tcPr>
          <w:p w14:paraId="2D2B4274" w14:textId="77777777" w:rsidR="005F44CA" w:rsidRPr="00D60728" w:rsidRDefault="00000000" w:rsidP="00A14666">
            <w:pPr>
              <w:spacing w:before="20" w:after="20"/>
              <w:rPr>
                <w:rFonts w:ascii="Merriweather" w:hAnsi="Merriweather"/>
                <w:sz w:val="16"/>
                <w:szCs w:val="16"/>
              </w:rPr>
            </w:pPr>
            <w:sdt>
              <w:sdtPr>
                <w:rPr>
                  <w:rFonts w:ascii="Merriweather" w:eastAsia="MS Mincho" w:hAnsi="Merriweather" w:cs="MS Mincho"/>
                  <w:sz w:val="16"/>
                  <w:szCs w:val="16"/>
                </w:rPr>
                <w:id w:val="470182185"/>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Specialized</w:t>
            </w:r>
          </w:p>
        </w:tc>
      </w:tr>
      <w:tr w:rsidR="005F44CA" w:rsidRPr="00CF5812" w14:paraId="64BD947B" w14:textId="77777777" w:rsidTr="00293BB6">
        <w:tc>
          <w:tcPr>
            <w:tcW w:w="1485" w:type="dxa"/>
            <w:shd w:val="clear" w:color="auto" w:fill="F2F2F2"/>
            <w:vAlign w:val="center"/>
          </w:tcPr>
          <w:p w14:paraId="13E06F8B"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Year of study</w:t>
            </w:r>
          </w:p>
        </w:tc>
        <w:tc>
          <w:tcPr>
            <w:tcW w:w="1600" w:type="dxa"/>
            <w:gridSpan w:val="3"/>
            <w:shd w:val="clear" w:color="auto" w:fill="FFFFFF"/>
            <w:vAlign w:val="center"/>
          </w:tcPr>
          <w:p w14:paraId="2423E6D0"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60285759"/>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1</w:t>
            </w:r>
          </w:p>
        </w:tc>
        <w:tc>
          <w:tcPr>
            <w:tcW w:w="1521" w:type="dxa"/>
            <w:gridSpan w:val="5"/>
            <w:shd w:val="clear" w:color="auto" w:fill="FFFFFF"/>
            <w:vAlign w:val="center"/>
          </w:tcPr>
          <w:p w14:paraId="105A7FB3" w14:textId="35926C0E"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0097373"/>
                <w14:checkbox>
                  <w14:checked w14:val="1"/>
                  <w14:checkedState w14:val="2612" w14:font="MS Gothic"/>
                  <w14:uncheckedState w14:val="2610" w14:font="MS Gothic"/>
                </w14:checkbox>
              </w:sdt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2</w:t>
            </w:r>
          </w:p>
        </w:tc>
        <w:tc>
          <w:tcPr>
            <w:tcW w:w="1560" w:type="dxa"/>
            <w:gridSpan w:val="3"/>
            <w:shd w:val="clear" w:color="auto" w:fill="FFFFFF"/>
            <w:vAlign w:val="center"/>
          </w:tcPr>
          <w:p w14:paraId="7AE1AA19" w14:textId="6573A94F"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129552276"/>
                <w14:checkbox>
                  <w14:checked w14:val="1"/>
                  <w14:checkedState w14:val="2612" w14:font="MS Gothic"/>
                  <w14:uncheckedState w14:val="2610" w14:font="MS Gothic"/>
                </w14:checkbox>
              </w:sdt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3</w:t>
            </w:r>
          </w:p>
        </w:tc>
        <w:tc>
          <w:tcPr>
            <w:tcW w:w="1561" w:type="dxa"/>
            <w:gridSpan w:val="9"/>
            <w:shd w:val="clear" w:color="auto" w:fill="FFFFFF"/>
            <w:vAlign w:val="center"/>
          </w:tcPr>
          <w:p w14:paraId="3E478A80"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520394060"/>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4</w:t>
            </w:r>
          </w:p>
        </w:tc>
        <w:tc>
          <w:tcPr>
            <w:tcW w:w="1561" w:type="dxa"/>
            <w:gridSpan w:val="3"/>
            <w:shd w:val="clear" w:color="auto" w:fill="FFFFFF"/>
            <w:vAlign w:val="center"/>
          </w:tcPr>
          <w:p w14:paraId="59992F6F"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969365248"/>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5</w:t>
            </w:r>
          </w:p>
        </w:tc>
      </w:tr>
      <w:tr w:rsidR="005F44CA" w:rsidRPr="00CF5812" w14:paraId="3DF1F8F1" w14:textId="77777777" w:rsidTr="00293BB6">
        <w:trPr>
          <w:trHeight w:val="80"/>
        </w:trPr>
        <w:tc>
          <w:tcPr>
            <w:tcW w:w="1485" w:type="dxa"/>
            <w:vMerge w:val="restart"/>
            <w:shd w:val="clear" w:color="auto" w:fill="F2F2F2"/>
            <w:vAlign w:val="center"/>
          </w:tcPr>
          <w:p w14:paraId="57F626BF"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Semester</w:t>
            </w:r>
          </w:p>
        </w:tc>
        <w:tc>
          <w:tcPr>
            <w:tcW w:w="1600" w:type="dxa"/>
            <w:gridSpan w:val="3"/>
            <w:vMerge w:val="restart"/>
            <w:vAlign w:val="center"/>
          </w:tcPr>
          <w:p w14:paraId="19395517" w14:textId="45404215"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19667074"/>
                <w14:checkbox>
                  <w14:checked w14:val="1"/>
                  <w14:checkedState w14:val="2612" w14:font="MS Gothic"/>
                  <w14:uncheckedState w14:val="2610" w14:font="MS Gothic"/>
                </w14:checkbox>
              </w:sdt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Winter</w:t>
            </w:r>
          </w:p>
          <w:p w14:paraId="478215D1"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9405398"/>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Summer</w:t>
            </w:r>
          </w:p>
        </w:tc>
        <w:tc>
          <w:tcPr>
            <w:tcW w:w="1588" w:type="dxa"/>
            <w:gridSpan w:val="6"/>
            <w:vAlign w:val="center"/>
          </w:tcPr>
          <w:p w14:paraId="648BD12F"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683929795"/>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w:t>
            </w:r>
          </w:p>
        </w:tc>
        <w:tc>
          <w:tcPr>
            <w:tcW w:w="1352" w:type="dxa"/>
            <w:vAlign w:val="center"/>
          </w:tcPr>
          <w:p w14:paraId="62E4E53E"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67046481"/>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II</w:t>
            </w:r>
          </w:p>
        </w:tc>
        <w:tc>
          <w:tcPr>
            <w:tcW w:w="667" w:type="dxa"/>
            <w:gridSpan w:val="5"/>
            <w:vAlign w:val="center"/>
          </w:tcPr>
          <w:p w14:paraId="023B6E51" w14:textId="5D5269A3"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49283733"/>
                <w14:checkbox>
                  <w14:checked w14:val="1"/>
                  <w14:checkedState w14:val="2612" w14:font="MS Gothic"/>
                  <w14:uncheckedState w14:val="2610" w14:font="MS Gothic"/>
                </w14:checkbox>
              </w:sdt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III</w:t>
            </w:r>
          </w:p>
        </w:tc>
        <w:tc>
          <w:tcPr>
            <w:tcW w:w="1611" w:type="dxa"/>
            <w:gridSpan w:val="7"/>
            <w:vAlign w:val="center"/>
          </w:tcPr>
          <w:p w14:paraId="3D03D764"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61940506"/>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IV</w:t>
            </w:r>
          </w:p>
        </w:tc>
        <w:tc>
          <w:tcPr>
            <w:tcW w:w="985" w:type="dxa"/>
            <w:vAlign w:val="center"/>
          </w:tcPr>
          <w:p w14:paraId="576AF97C" w14:textId="7500FF62"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278414896"/>
                <w14:checkbox>
                  <w14:checked w14:val="1"/>
                  <w14:checkedState w14:val="2612" w14:font="MS Gothic"/>
                  <w14:uncheckedState w14:val="2610" w14:font="MS Gothic"/>
                </w14:checkbox>
              </w:sdt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V</w:t>
            </w:r>
          </w:p>
        </w:tc>
      </w:tr>
      <w:tr w:rsidR="005F44CA" w:rsidRPr="00CF5812" w14:paraId="73C853AC" w14:textId="77777777" w:rsidTr="00293BB6">
        <w:trPr>
          <w:trHeight w:val="80"/>
        </w:trPr>
        <w:tc>
          <w:tcPr>
            <w:tcW w:w="1485" w:type="dxa"/>
            <w:vMerge/>
            <w:shd w:val="clear" w:color="auto" w:fill="F2F2F2"/>
            <w:vAlign w:val="center"/>
          </w:tcPr>
          <w:p w14:paraId="06E808CD" w14:textId="77777777" w:rsidR="005F44CA" w:rsidRPr="00D60728" w:rsidRDefault="005F44CA" w:rsidP="00A14666">
            <w:pPr>
              <w:spacing w:before="20" w:after="20"/>
              <w:rPr>
                <w:rFonts w:ascii="Merriweather" w:hAnsi="Merriweather"/>
                <w:b/>
                <w:sz w:val="16"/>
                <w:szCs w:val="16"/>
              </w:rPr>
            </w:pPr>
          </w:p>
        </w:tc>
        <w:tc>
          <w:tcPr>
            <w:tcW w:w="1600" w:type="dxa"/>
            <w:gridSpan w:val="3"/>
            <w:vMerge/>
            <w:vAlign w:val="center"/>
          </w:tcPr>
          <w:p w14:paraId="0EA64C62" w14:textId="77777777" w:rsidR="005F44CA" w:rsidRPr="00D60728" w:rsidRDefault="005F44CA" w:rsidP="00A14666">
            <w:pPr>
              <w:tabs>
                <w:tab w:val="left" w:pos="1218"/>
              </w:tabs>
              <w:spacing w:before="20" w:after="20"/>
              <w:rPr>
                <w:rFonts w:ascii="Merriweather" w:hAnsi="Merriweather"/>
                <w:sz w:val="16"/>
                <w:szCs w:val="16"/>
              </w:rPr>
            </w:pPr>
          </w:p>
        </w:tc>
        <w:tc>
          <w:tcPr>
            <w:tcW w:w="1588" w:type="dxa"/>
            <w:gridSpan w:val="6"/>
            <w:vAlign w:val="center"/>
          </w:tcPr>
          <w:p w14:paraId="1CCD1003"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134551564"/>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VI</w:t>
            </w:r>
          </w:p>
        </w:tc>
        <w:tc>
          <w:tcPr>
            <w:tcW w:w="1352" w:type="dxa"/>
            <w:vAlign w:val="center"/>
          </w:tcPr>
          <w:p w14:paraId="01EC16B7"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81150486"/>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VII</w:t>
            </w:r>
          </w:p>
        </w:tc>
        <w:tc>
          <w:tcPr>
            <w:tcW w:w="667" w:type="dxa"/>
            <w:gridSpan w:val="5"/>
            <w:vAlign w:val="center"/>
          </w:tcPr>
          <w:p w14:paraId="593012DE"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60788017"/>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VIII</w:t>
            </w:r>
          </w:p>
        </w:tc>
        <w:tc>
          <w:tcPr>
            <w:tcW w:w="1611" w:type="dxa"/>
            <w:gridSpan w:val="7"/>
            <w:vAlign w:val="center"/>
          </w:tcPr>
          <w:p w14:paraId="2450A4D2"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28110087"/>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IX</w:t>
            </w:r>
          </w:p>
        </w:tc>
        <w:tc>
          <w:tcPr>
            <w:tcW w:w="985" w:type="dxa"/>
            <w:vAlign w:val="center"/>
          </w:tcPr>
          <w:p w14:paraId="44CFD26C"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3799148"/>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X</w:t>
            </w:r>
          </w:p>
        </w:tc>
      </w:tr>
      <w:tr w:rsidR="005F44CA" w:rsidRPr="00CF5812" w14:paraId="091D706B" w14:textId="77777777" w:rsidTr="00293BB6">
        <w:trPr>
          <w:trHeight w:val="80"/>
        </w:trPr>
        <w:tc>
          <w:tcPr>
            <w:tcW w:w="1485" w:type="dxa"/>
            <w:shd w:val="clear" w:color="auto" w:fill="F2F2F2"/>
            <w:vAlign w:val="center"/>
          </w:tcPr>
          <w:p w14:paraId="673ED08A"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Status of the course</w:t>
            </w:r>
          </w:p>
        </w:tc>
        <w:tc>
          <w:tcPr>
            <w:tcW w:w="1600" w:type="dxa"/>
            <w:gridSpan w:val="3"/>
            <w:vAlign w:val="center"/>
          </w:tcPr>
          <w:p w14:paraId="6FD31D10"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96092059"/>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Compulsory</w:t>
            </w:r>
          </w:p>
        </w:tc>
        <w:tc>
          <w:tcPr>
            <w:tcW w:w="1588" w:type="dxa"/>
            <w:gridSpan w:val="6"/>
            <w:vAlign w:val="center"/>
          </w:tcPr>
          <w:p w14:paraId="110EF457" w14:textId="6A792394"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969639022"/>
                <w14:checkbox>
                  <w14:checked w14:val="1"/>
                  <w14:checkedState w14:val="2612" w14:font="MS Gothic"/>
                  <w14:uncheckedState w14:val="2610" w14:font="MS Gothic"/>
                </w14:checkbox>
              </w:sdtPr>
              <w:sdtContent>
                <w:r w:rsidR="00D955C4" w:rsidRPr="00D60728">
                  <w:rPr>
                    <w:rFonts w:ascii="Segoe UI Symbol" w:eastAsia="MS Gothic" w:hAnsi="Segoe UI Symbol" w:cs="Segoe UI Symbol"/>
                    <w:sz w:val="16"/>
                    <w:szCs w:val="16"/>
                  </w:rPr>
                  <w:t>☒</w:t>
                </w:r>
              </w:sdtContent>
            </w:sdt>
          </w:p>
          <w:p w14:paraId="05C05519" w14:textId="77777777" w:rsidR="005F44CA" w:rsidRPr="00D60728" w:rsidRDefault="005F44CA" w:rsidP="00A14666">
            <w:pPr>
              <w:tabs>
                <w:tab w:val="left" w:pos="1218"/>
              </w:tabs>
              <w:spacing w:before="20" w:after="20"/>
              <w:jc w:val="center"/>
              <w:rPr>
                <w:rFonts w:ascii="Merriweather" w:hAnsi="Merriweather"/>
                <w:sz w:val="16"/>
                <w:szCs w:val="16"/>
              </w:rPr>
            </w:pPr>
            <w:r w:rsidRPr="00D60728">
              <w:rPr>
                <w:rFonts w:ascii="Merriweather" w:hAnsi="Merriweather"/>
                <w:sz w:val="16"/>
                <w:szCs w:val="16"/>
              </w:rPr>
              <w:t>Elective</w:t>
            </w:r>
          </w:p>
        </w:tc>
        <w:tc>
          <w:tcPr>
            <w:tcW w:w="2019" w:type="dxa"/>
            <w:gridSpan w:val="6"/>
            <w:vAlign w:val="center"/>
          </w:tcPr>
          <w:p w14:paraId="3E8D48FE" w14:textId="529BC2A2"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1291677"/>
                <w14:checkbox>
                  <w14:checked w14:val="1"/>
                  <w14:checkedState w14:val="2612" w14:font="MS Gothic"/>
                  <w14:uncheckedState w14:val="2610" w14:font="MS Gothic"/>
                </w14:checkbox>
              </w:sdtPr>
              <w:sdtContent>
                <w:r w:rsidR="00D60728"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Elective course offered to students from other departments</w:t>
            </w:r>
          </w:p>
        </w:tc>
        <w:tc>
          <w:tcPr>
            <w:tcW w:w="1611" w:type="dxa"/>
            <w:gridSpan w:val="7"/>
            <w:shd w:val="clear" w:color="auto" w:fill="F2F2F2"/>
            <w:vAlign w:val="center"/>
          </w:tcPr>
          <w:p w14:paraId="4D3618DB" w14:textId="77777777" w:rsidR="005F44CA" w:rsidRPr="00D60728" w:rsidRDefault="005F44CA" w:rsidP="00A14666">
            <w:pPr>
              <w:tabs>
                <w:tab w:val="left" w:pos="1218"/>
              </w:tabs>
              <w:spacing w:before="20" w:after="20"/>
              <w:rPr>
                <w:rFonts w:ascii="Merriweather" w:hAnsi="Merriweather"/>
                <w:sz w:val="16"/>
                <w:szCs w:val="16"/>
              </w:rPr>
            </w:pPr>
            <w:r w:rsidRPr="00D60728">
              <w:rPr>
                <w:rFonts w:ascii="Merriweather" w:hAnsi="Merriweather"/>
                <w:b/>
                <w:sz w:val="16"/>
                <w:szCs w:val="16"/>
              </w:rPr>
              <w:t>Teaching Competencies</w:t>
            </w:r>
          </w:p>
        </w:tc>
        <w:tc>
          <w:tcPr>
            <w:tcW w:w="985" w:type="dxa"/>
            <w:vAlign w:val="center"/>
          </w:tcPr>
          <w:p w14:paraId="2F646892"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962417749"/>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YES </w:t>
            </w:r>
          </w:p>
          <w:p w14:paraId="3A0C68CE" w14:textId="58178BE8"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82646955"/>
                <w14:checkbox>
                  <w14:checked w14:val="1"/>
                  <w14:checkedState w14:val="2612" w14:font="MS Gothic"/>
                  <w14:uncheckedState w14:val="2610" w14:font="MS Gothic"/>
                </w14:checkbox>
              </w:sdt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NO</w:t>
            </w:r>
          </w:p>
        </w:tc>
      </w:tr>
      <w:tr w:rsidR="005F44CA" w:rsidRPr="00CF5812" w14:paraId="7977B3DF" w14:textId="77777777" w:rsidTr="00293BB6">
        <w:trPr>
          <w:trHeight w:val="80"/>
        </w:trPr>
        <w:tc>
          <w:tcPr>
            <w:tcW w:w="1485" w:type="dxa"/>
            <w:shd w:val="clear" w:color="auto" w:fill="F2F2F2"/>
            <w:vAlign w:val="center"/>
          </w:tcPr>
          <w:p w14:paraId="496E7A95"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Workload</w:t>
            </w:r>
          </w:p>
        </w:tc>
        <w:tc>
          <w:tcPr>
            <w:tcW w:w="531" w:type="dxa"/>
            <w:vAlign w:val="center"/>
          </w:tcPr>
          <w:p w14:paraId="2E618B6F" w14:textId="3A433B20" w:rsidR="005F44CA" w:rsidRPr="00D60728" w:rsidRDefault="00D955C4" w:rsidP="00A14666">
            <w:pPr>
              <w:spacing w:before="20" w:after="20"/>
              <w:jc w:val="center"/>
              <w:rPr>
                <w:rFonts w:ascii="Merriweather" w:hAnsi="Merriweather"/>
                <w:b/>
                <w:sz w:val="16"/>
                <w:szCs w:val="16"/>
              </w:rPr>
            </w:pPr>
            <w:r w:rsidRPr="00D60728">
              <w:rPr>
                <w:rFonts w:ascii="Merriweather" w:hAnsi="Merriweather"/>
                <w:b/>
                <w:sz w:val="16"/>
                <w:szCs w:val="16"/>
              </w:rPr>
              <w:t>1</w:t>
            </w:r>
            <w:r w:rsidR="00D60728" w:rsidRPr="00D60728">
              <w:rPr>
                <w:rFonts w:ascii="Merriweather" w:hAnsi="Merriweather"/>
                <w:b/>
                <w:sz w:val="16"/>
                <w:szCs w:val="16"/>
              </w:rPr>
              <w:t>5</w:t>
            </w:r>
          </w:p>
        </w:tc>
        <w:tc>
          <w:tcPr>
            <w:tcW w:w="531" w:type="dxa"/>
            <w:vAlign w:val="center"/>
          </w:tcPr>
          <w:p w14:paraId="6F2EEAFA" w14:textId="77777777" w:rsidR="005F44CA" w:rsidRPr="00D60728" w:rsidRDefault="005F44CA" w:rsidP="00A14666">
            <w:pPr>
              <w:spacing w:before="20" w:after="20"/>
              <w:jc w:val="center"/>
              <w:rPr>
                <w:rFonts w:ascii="Merriweather" w:hAnsi="Merriweather"/>
                <w:b/>
                <w:sz w:val="16"/>
                <w:szCs w:val="16"/>
              </w:rPr>
            </w:pPr>
            <w:r w:rsidRPr="00D60728">
              <w:rPr>
                <w:rFonts w:ascii="Merriweather" w:hAnsi="Merriweather"/>
                <w:b/>
                <w:sz w:val="16"/>
                <w:szCs w:val="16"/>
              </w:rPr>
              <w:t>L</w:t>
            </w:r>
          </w:p>
        </w:tc>
        <w:tc>
          <w:tcPr>
            <w:tcW w:w="538" w:type="dxa"/>
            <w:vAlign w:val="center"/>
          </w:tcPr>
          <w:p w14:paraId="75F967DC" w14:textId="40400F72" w:rsidR="005F44CA" w:rsidRPr="00D60728" w:rsidRDefault="00D955C4" w:rsidP="00A14666">
            <w:pPr>
              <w:spacing w:before="20" w:after="20"/>
              <w:jc w:val="center"/>
              <w:rPr>
                <w:rFonts w:ascii="Merriweather" w:hAnsi="Merriweather"/>
                <w:b/>
                <w:sz w:val="16"/>
                <w:szCs w:val="16"/>
              </w:rPr>
            </w:pPr>
            <w:r w:rsidRPr="00D60728">
              <w:rPr>
                <w:rFonts w:ascii="Merriweather" w:hAnsi="Merriweather"/>
                <w:b/>
                <w:sz w:val="16"/>
                <w:szCs w:val="16"/>
              </w:rPr>
              <w:t>1</w:t>
            </w:r>
            <w:r w:rsidR="00D60728" w:rsidRPr="00D60728">
              <w:rPr>
                <w:rFonts w:ascii="Merriweather" w:hAnsi="Merriweather"/>
                <w:b/>
                <w:sz w:val="16"/>
                <w:szCs w:val="16"/>
              </w:rPr>
              <w:t>5</w:t>
            </w:r>
          </w:p>
        </w:tc>
        <w:tc>
          <w:tcPr>
            <w:tcW w:w="525" w:type="dxa"/>
            <w:gridSpan w:val="2"/>
            <w:vAlign w:val="center"/>
          </w:tcPr>
          <w:p w14:paraId="7C126A9D" w14:textId="77777777" w:rsidR="005F44CA" w:rsidRPr="00D60728" w:rsidRDefault="005F44CA" w:rsidP="00A14666">
            <w:pPr>
              <w:spacing w:before="20" w:after="20"/>
              <w:jc w:val="center"/>
              <w:rPr>
                <w:rFonts w:ascii="Merriweather" w:hAnsi="Merriweather"/>
                <w:b/>
                <w:sz w:val="16"/>
                <w:szCs w:val="16"/>
              </w:rPr>
            </w:pPr>
            <w:r w:rsidRPr="00D60728">
              <w:rPr>
                <w:rFonts w:ascii="Merriweather" w:hAnsi="Merriweather"/>
                <w:b/>
                <w:sz w:val="16"/>
                <w:szCs w:val="16"/>
              </w:rPr>
              <w:t>S</w:t>
            </w:r>
          </w:p>
        </w:tc>
        <w:tc>
          <w:tcPr>
            <w:tcW w:w="531" w:type="dxa"/>
            <w:gridSpan w:val="2"/>
            <w:vAlign w:val="center"/>
          </w:tcPr>
          <w:p w14:paraId="69910770" w14:textId="77777777" w:rsidR="005F44CA" w:rsidRPr="00D60728" w:rsidRDefault="005F44CA" w:rsidP="00A14666">
            <w:pPr>
              <w:spacing w:before="20" w:after="20"/>
              <w:jc w:val="center"/>
              <w:rPr>
                <w:rFonts w:ascii="Merriweather" w:hAnsi="Merriweather"/>
                <w:b/>
                <w:sz w:val="16"/>
                <w:szCs w:val="16"/>
              </w:rPr>
            </w:pPr>
          </w:p>
        </w:tc>
        <w:tc>
          <w:tcPr>
            <w:tcW w:w="532" w:type="dxa"/>
            <w:gridSpan w:val="2"/>
            <w:vAlign w:val="center"/>
          </w:tcPr>
          <w:p w14:paraId="7BD73E02" w14:textId="77777777" w:rsidR="005F44CA" w:rsidRPr="00D60728" w:rsidRDefault="005F44CA" w:rsidP="00A14666">
            <w:pPr>
              <w:spacing w:before="20" w:after="20"/>
              <w:jc w:val="center"/>
              <w:rPr>
                <w:rFonts w:ascii="Merriweather" w:hAnsi="Merriweather"/>
                <w:b/>
                <w:sz w:val="16"/>
                <w:szCs w:val="16"/>
              </w:rPr>
            </w:pPr>
            <w:r w:rsidRPr="00D60728">
              <w:rPr>
                <w:rFonts w:ascii="Merriweather" w:hAnsi="Merriweather"/>
                <w:b/>
                <w:sz w:val="16"/>
                <w:szCs w:val="16"/>
              </w:rPr>
              <w:t>E</w:t>
            </w:r>
          </w:p>
        </w:tc>
        <w:tc>
          <w:tcPr>
            <w:tcW w:w="3630" w:type="dxa"/>
            <w:gridSpan w:val="13"/>
            <w:shd w:val="clear" w:color="auto" w:fill="F2F2F2"/>
            <w:vAlign w:val="center"/>
          </w:tcPr>
          <w:p w14:paraId="0B72C944" w14:textId="77777777" w:rsidR="005F44CA" w:rsidRPr="00D60728" w:rsidRDefault="005F44CA" w:rsidP="00A14666">
            <w:pPr>
              <w:tabs>
                <w:tab w:val="left" w:pos="1218"/>
              </w:tabs>
              <w:spacing w:before="20" w:after="20"/>
              <w:jc w:val="center"/>
              <w:rPr>
                <w:rFonts w:ascii="Merriweather" w:hAnsi="Merriweather"/>
                <w:b/>
                <w:sz w:val="16"/>
                <w:szCs w:val="16"/>
              </w:rPr>
            </w:pPr>
            <w:r w:rsidRPr="00D60728">
              <w:rPr>
                <w:rFonts w:ascii="Merriweather" w:hAnsi="Merriweather"/>
                <w:b/>
                <w:sz w:val="16"/>
                <w:szCs w:val="16"/>
              </w:rPr>
              <w:t>Internet sources for e-learning</w:t>
            </w:r>
          </w:p>
        </w:tc>
        <w:tc>
          <w:tcPr>
            <w:tcW w:w="985" w:type="dxa"/>
            <w:vAlign w:val="center"/>
          </w:tcPr>
          <w:p w14:paraId="4D9FF6F7" w14:textId="522E6EEB"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07246391"/>
                <w14:checkbox>
                  <w14:checked w14:val="1"/>
                  <w14:checkedState w14:val="2612" w14:font="MS Gothic"/>
                  <w14:uncheckedState w14:val="2610" w14:font="MS Gothic"/>
                </w14:checkbox>
              </w:sdt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YES </w:t>
            </w:r>
          </w:p>
          <w:p w14:paraId="0CD24397"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74147198"/>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NO</w:t>
            </w:r>
          </w:p>
        </w:tc>
      </w:tr>
      <w:tr w:rsidR="005F44CA" w:rsidRPr="00CF5812" w14:paraId="06EDD02A" w14:textId="77777777" w:rsidTr="00293BB6">
        <w:trPr>
          <w:trHeight w:val="80"/>
        </w:trPr>
        <w:tc>
          <w:tcPr>
            <w:tcW w:w="1485" w:type="dxa"/>
            <w:shd w:val="clear" w:color="auto" w:fill="F2F2F2"/>
            <w:vAlign w:val="center"/>
          </w:tcPr>
          <w:p w14:paraId="003C5ED0"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Location and time of instruction</w:t>
            </w:r>
          </w:p>
        </w:tc>
        <w:tc>
          <w:tcPr>
            <w:tcW w:w="3188" w:type="dxa"/>
            <w:gridSpan w:val="9"/>
            <w:vAlign w:val="center"/>
          </w:tcPr>
          <w:p w14:paraId="270DFB26" w14:textId="69EBECD4" w:rsidR="005F44CA" w:rsidRPr="00D60728" w:rsidRDefault="00D955C4" w:rsidP="00A14666">
            <w:pPr>
              <w:spacing w:before="20" w:after="20"/>
              <w:rPr>
                <w:rFonts w:ascii="Merriweather" w:hAnsi="Merriweather"/>
                <w:b/>
                <w:sz w:val="16"/>
                <w:szCs w:val="16"/>
              </w:rPr>
            </w:pPr>
            <w:r w:rsidRPr="00D60728">
              <w:rPr>
                <w:rFonts w:ascii="Merriweather" w:hAnsi="Merriweather"/>
                <w:b/>
                <w:sz w:val="16"/>
                <w:szCs w:val="16"/>
              </w:rPr>
              <w:t>Hall 131</w:t>
            </w:r>
            <w:r w:rsidR="00B876CC" w:rsidRPr="00D60728">
              <w:rPr>
                <w:rFonts w:ascii="Merriweather" w:hAnsi="Merriweather"/>
                <w:b/>
                <w:sz w:val="16"/>
                <w:szCs w:val="16"/>
              </w:rPr>
              <w:t xml:space="preserve"> (Old Campus)</w:t>
            </w:r>
          </w:p>
        </w:tc>
        <w:tc>
          <w:tcPr>
            <w:tcW w:w="2381" w:type="dxa"/>
            <w:gridSpan w:val="8"/>
            <w:shd w:val="clear" w:color="auto" w:fill="F2F2F2"/>
            <w:vAlign w:val="center"/>
          </w:tcPr>
          <w:p w14:paraId="5E68B360" w14:textId="77777777" w:rsidR="005F44CA" w:rsidRPr="00D60728" w:rsidRDefault="005F44CA" w:rsidP="00A14666">
            <w:pPr>
              <w:tabs>
                <w:tab w:val="left" w:pos="1218"/>
              </w:tabs>
              <w:spacing w:before="20" w:after="20"/>
              <w:jc w:val="right"/>
              <w:rPr>
                <w:rFonts w:ascii="Merriweather" w:hAnsi="Merriweather"/>
                <w:b/>
                <w:sz w:val="16"/>
                <w:szCs w:val="16"/>
              </w:rPr>
            </w:pPr>
            <w:r w:rsidRPr="00D60728">
              <w:rPr>
                <w:rFonts w:ascii="Merriweather" w:hAnsi="Merriweather"/>
                <w:b/>
                <w:sz w:val="16"/>
                <w:szCs w:val="16"/>
              </w:rPr>
              <w:t xml:space="preserve">Language(s) in which </w:t>
            </w:r>
          </w:p>
          <w:p w14:paraId="71B6588B" w14:textId="77777777" w:rsidR="005F44CA" w:rsidRPr="00D60728" w:rsidRDefault="005F44CA" w:rsidP="00A14666">
            <w:pPr>
              <w:tabs>
                <w:tab w:val="left" w:pos="1218"/>
              </w:tabs>
              <w:spacing w:before="20" w:after="20"/>
              <w:jc w:val="right"/>
              <w:rPr>
                <w:rFonts w:ascii="Merriweather" w:hAnsi="Merriweather"/>
                <w:b/>
                <w:color w:val="FF0000"/>
                <w:sz w:val="16"/>
                <w:szCs w:val="16"/>
              </w:rPr>
            </w:pPr>
            <w:r w:rsidRPr="00D60728">
              <w:rPr>
                <w:rFonts w:ascii="Merriweather" w:hAnsi="Merriweather"/>
                <w:b/>
                <w:sz w:val="16"/>
                <w:szCs w:val="16"/>
              </w:rPr>
              <w:t>the course is taught</w:t>
            </w:r>
          </w:p>
        </w:tc>
        <w:tc>
          <w:tcPr>
            <w:tcW w:w="2234" w:type="dxa"/>
            <w:gridSpan w:val="6"/>
            <w:vAlign w:val="center"/>
          </w:tcPr>
          <w:p w14:paraId="7B6FB132" w14:textId="0A1C951A"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rPr>
              <w:t>English</w:t>
            </w:r>
          </w:p>
        </w:tc>
      </w:tr>
      <w:tr w:rsidR="005F44CA" w:rsidRPr="00CF5812" w14:paraId="7D7F880F" w14:textId="77777777" w:rsidTr="00293BB6">
        <w:trPr>
          <w:trHeight w:val="80"/>
        </w:trPr>
        <w:tc>
          <w:tcPr>
            <w:tcW w:w="1485" w:type="dxa"/>
            <w:shd w:val="clear" w:color="auto" w:fill="F2F2F2"/>
            <w:vAlign w:val="center"/>
          </w:tcPr>
          <w:p w14:paraId="6C579E9E"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Course start date</w:t>
            </w:r>
          </w:p>
        </w:tc>
        <w:tc>
          <w:tcPr>
            <w:tcW w:w="3188" w:type="dxa"/>
            <w:gridSpan w:val="9"/>
            <w:vAlign w:val="center"/>
          </w:tcPr>
          <w:p w14:paraId="786CF88C" w14:textId="35A3C155" w:rsidR="005F44CA" w:rsidRPr="00D60728" w:rsidRDefault="00D955C4" w:rsidP="00A14666">
            <w:pPr>
              <w:spacing w:before="20" w:after="20"/>
              <w:rPr>
                <w:rFonts w:ascii="Merriweather" w:hAnsi="Merriweather"/>
                <w:bCs/>
                <w:sz w:val="16"/>
                <w:szCs w:val="16"/>
              </w:rPr>
            </w:pPr>
            <w:r w:rsidRPr="00D60728">
              <w:rPr>
                <w:rFonts w:ascii="Merriweather" w:hAnsi="Merriweather"/>
                <w:bCs/>
                <w:sz w:val="16"/>
                <w:szCs w:val="16"/>
              </w:rPr>
              <w:t>8 October</w:t>
            </w:r>
          </w:p>
        </w:tc>
        <w:tc>
          <w:tcPr>
            <w:tcW w:w="2381" w:type="dxa"/>
            <w:gridSpan w:val="8"/>
            <w:shd w:val="clear" w:color="auto" w:fill="F2F2F2"/>
            <w:vAlign w:val="center"/>
          </w:tcPr>
          <w:p w14:paraId="07881B75" w14:textId="77777777" w:rsidR="005F44CA" w:rsidRPr="00D60728" w:rsidRDefault="005F44CA" w:rsidP="00A14666">
            <w:pPr>
              <w:tabs>
                <w:tab w:val="left" w:pos="1218"/>
              </w:tabs>
              <w:spacing w:before="20" w:after="20"/>
              <w:jc w:val="right"/>
              <w:rPr>
                <w:rFonts w:ascii="Merriweather" w:hAnsi="Merriweather"/>
                <w:b/>
                <w:sz w:val="16"/>
                <w:szCs w:val="16"/>
              </w:rPr>
            </w:pPr>
            <w:r w:rsidRPr="00D60728">
              <w:rPr>
                <w:rFonts w:ascii="Merriweather" w:hAnsi="Merriweather"/>
                <w:b/>
                <w:sz w:val="16"/>
                <w:szCs w:val="16"/>
              </w:rPr>
              <w:t>Course end date</w:t>
            </w:r>
          </w:p>
        </w:tc>
        <w:tc>
          <w:tcPr>
            <w:tcW w:w="2234" w:type="dxa"/>
            <w:gridSpan w:val="6"/>
            <w:vAlign w:val="center"/>
          </w:tcPr>
          <w:p w14:paraId="0B921014" w14:textId="631B5D92"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rPr>
              <w:t>21 January</w:t>
            </w:r>
          </w:p>
        </w:tc>
      </w:tr>
      <w:tr w:rsidR="005F44CA" w:rsidRPr="00CF5812" w14:paraId="7C965793" w14:textId="77777777" w:rsidTr="00293BB6">
        <w:tc>
          <w:tcPr>
            <w:tcW w:w="1485" w:type="dxa"/>
            <w:shd w:val="clear" w:color="auto" w:fill="F2F2F2"/>
          </w:tcPr>
          <w:p w14:paraId="20939B84"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Enrolment requirements</w:t>
            </w:r>
          </w:p>
        </w:tc>
        <w:tc>
          <w:tcPr>
            <w:tcW w:w="7803" w:type="dxa"/>
            <w:gridSpan w:val="23"/>
            <w:vAlign w:val="center"/>
          </w:tcPr>
          <w:p w14:paraId="59C1D85D" w14:textId="36E3409D"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lang w:val="en-US"/>
              </w:rPr>
              <w:t>Enrolment in the 3</w:t>
            </w:r>
            <w:r w:rsidRPr="00D60728">
              <w:rPr>
                <w:rFonts w:ascii="Merriweather" w:hAnsi="Merriweather"/>
                <w:sz w:val="16"/>
                <w:szCs w:val="16"/>
                <w:vertAlign w:val="superscript"/>
                <w:lang w:val="en-US"/>
              </w:rPr>
              <w:t>rd</w:t>
            </w:r>
            <w:r w:rsidRPr="00D60728">
              <w:rPr>
                <w:rFonts w:ascii="Merriweather" w:hAnsi="Merriweather"/>
                <w:sz w:val="16"/>
                <w:szCs w:val="16"/>
                <w:lang w:val="en-US"/>
              </w:rPr>
              <w:t xml:space="preserve">  or the 5</w:t>
            </w:r>
            <w:r w:rsidRPr="00D60728">
              <w:rPr>
                <w:rFonts w:ascii="Merriweather" w:hAnsi="Merriweather"/>
                <w:sz w:val="16"/>
                <w:szCs w:val="16"/>
                <w:vertAlign w:val="superscript"/>
                <w:lang w:val="en-US"/>
              </w:rPr>
              <w:t>th</w:t>
            </w:r>
            <w:r w:rsidRPr="00D60728">
              <w:rPr>
                <w:rFonts w:ascii="Merriweather" w:hAnsi="Merriweather"/>
                <w:sz w:val="16"/>
                <w:szCs w:val="16"/>
                <w:lang w:val="en-US"/>
              </w:rPr>
              <w:t xml:space="preserve"> semester of the BA Program (in English)</w:t>
            </w:r>
          </w:p>
        </w:tc>
      </w:tr>
      <w:tr w:rsidR="005F44CA" w:rsidRPr="00CF5812" w14:paraId="63386589" w14:textId="77777777" w:rsidTr="00293BB6">
        <w:tc>
          <w:tcPr>
            <w:tcW w:w="9288" w:type="dxa"/>
            <w:gridSpan w:val="24"/>
            <w:shd w:val="clear" w:color="auto" w:fill="D9D9D9"/>
          </w:tcPr>
          <w:p w14:paraId="2EAAA2E8" w14:textId="77777777" w:rsidR="005F44CA" w:rsidRPr="00D60728" w:rsidRDefault="005F44CA" w:rsidP="00A14666">
            <w:pPr>
              <w:spacing w:before="20" w:after="20"/>
              <w:rPr>
                <w:rFonts w:ascii="Merriweather" w:hAnsi="Merriweather"/>
                <w:sz w:val="16"/>
                <w:szCs w:val="16"/>
              </w:rPr>
            </w:pPr>
          </w:p>
        </w:tc>
      </w:tr>
      <w:tr w:rsidR="005F44CA" w:rsidRPr="00CF5812" w14:paraId="27BF19EC" w14:textId="77777777" w:rsidTr="00293BB6">
        <w:tc>
          <w:tcPr>
            <w:tcW w:w="1485" w:type="dxa"/>
            <w:shd w:val="clear" w:color="auto" w:fill="F2F2F2"/>
          </w:tcPr>
          <w:p w14:paraId="059C2F03"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Course coordinator</w:t>
            </w:r>
          </w:p>
        </w:tc>
        <w:tc>
          <w:tcPr>
            <w:tcW w:w="7803" w:type="dxa"/>
            <w:gridSpan w:val="23"/>
            <w:vAlign w:val="center"/>
          </w:tcPr>
          <w:p w14:paraId="53C42B54" w14:textId="4F730534"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lang w:val="it-IT"/>
              </w:rPr>
              <w:t xml:space="preserve">Marko Lukić, PhD, </w:t>
            </w:r>
            <w:r w:rsidR="00293BB6" w:rsidRPr="00D60728">
              <w:rPr>
                <w:rFonts w:ascii="Merriweather" w:hAnsi="Merriweather"/>
                <w:sz w:val="16"/>
                <w:szCs w:val="16"/>
                <w:lang w:val="it-IT"/>
              </w:rPr>
              <w:t xml:space="preserve">Full </w:t>
            </w:r>
            <w:r w:rsidRPr="00D60728">
              <w:rPr>
                <w:rFonts w:ascii="Merriweather" w:hAnsi="Merriweather"/>
                <w:sz w:val="16"/>
                <w:szCs w:val="16"/>
                <w:lang w:val="it-IT"/>
              </w:rPr>
              <w:t>Professor</w:t>
            </w:r>
          </w:p>
        </w:tc>
      </w:tr>
      <w:tr w:rsidR="005F44CA" w:rsidRPr="00CF5812" w14:paraId="63B0DA0F" w14:textId="77777777" w:rsidTr="00293BB6">
        <w:tc>
          <w:tcPr>
            <w:tcW w:w="1485" w:type="dxa"/>
            <w:shd w:val="clear" w:color="auto" w:fill="F2F2F2"/>
            <w:vAlign w:val="center"/>
          </w:tcPr>
          <w:p w14:paraId="6952357E" w14:textId="77777777" w:rsidR="005F44CA" w:rsidRPr="00D60728" w:rsidRDefault="005F44CA" w:rsidP="003D36C1">
            <w:pPr>
              <w:spacing w:before="20" w:after="20"/>
              <w:jc w:val="right"/>
              <w:rPr>
                <w:rFonts w:ascii="Merriweather" w:hAnsi="Merriweather"/>
                <w:b/>
                <w:sz w:val="16"/>
                <w:szCs w:val="16"/>
              </w:rPr>
            </w:pPr>
            <w:r w:rsidRPr="00D60728">
              <w:rPr>
                <w:rFonts w:ascii="Merriweather" w:hAnsi="Merriweather"/>
                <w:b/>
                <w:sz w:val="16"/>
                <w:szCs w:val="16"/>
              </w:rPr>
              <w:t>E-mail</w:t>
            </w:r>
          </w:p>
        </w:tc>
        <w:tc>
          <w:tcPr>
            <w:tcW w:w="4700" w:type="dxa"/>
            <w:gridSpan w:val="12"/>
            <w:vAlign w:val="center"/>
          </w:tcPr>
          <w:p w14:paraId="11DB1CE9" w14:textId="22859480"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rPr>
              <w:t>mlukic@unizd.hr</w:t>
            </w:r>
          </w:p>
        </w:tc>
        <w:tc>
          <w:tcPr>
            <w:tcW w:w="1490" w:type="dxa"/>
            <w:gridSpan w:val="7"/>
            <w:shd w:val="clear" w:color="auto" w:fill="F2F2F2"/>
            <w:vAlign w:val="center"/>
          </w:tcPr>
          <w:p w14:paraId="1DF0CCF8" w14:textId="77777777" w:rsidR="005F44CA" w:rsidRPr="00D60728" w:rsidRDefault="005F44CA" w:rsidP="00A14666">
            <w:pPr>
              <w:tabs>
                <w:tab w:val="left" w:pos="1218"/>
              </w:tabs>
              <w:spacing w:before="20" w:after="20"/>
              <w:rPr>
                <w:rFonts w:ascii="Merriweather" w:hAnsi="Merriweather"/>
                <w:b/>
                <w:sz w:val="16"/>
                <w:szCs w:val="16"/>
              </w:rPr>
            </w:pPr>
            <w:r w:rsidRPr="00D60728">
              <w:rPr>
                <w:rFonts w:ascii="Merriweather" w:hAnsi="Merriweather"/>
                <w:b/>
                <w:sz w:val="16"/>
                <w:szCs w:val="16"/>
              </w:rPr>
              <w:t>Consultation hours</w:t>
            </w:r>
          </w:p>
        </w:tc>
        <w:tc>
          <w:tcPr>
            <w:tcW w:w="1613" w:type="dxa"/>
            <w:gridSpan w:val="4"/>
            <w:vAlign w:val="center"/>
          </w:tcPr>
          <w:p w14:paraId="39F41405" w14:textId="2AC7BEA7"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rPr>
              <w:t>By appointment</w:t>
            </w:r>
          </w:p>
        </w:tc>
      </w:tr>
      <w:tr w:rsidR="005F44CA" w:rsidRPr="00CF5812" w14:paraId="38B87127" w14:textId="77777777" w:rsidTr="00293BB6">
        <w:tc>
          <w:tcPr>
            <w:tcW w:w="1485" w:type="dxa"/>
            <w:shd w:val="clear" w:color="auto" w:fill="F2F2F2"/>
          </w:tcPr>
          <w:p w14:paraId="5217F8E3"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Assistant/</w:t>
            </w:r>
          </w:p>
          <w:p w14:paraId="7CB3FC72"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Associate</w:t>
            </w:r>
          </w:p>
        </w:tc>
        <w:tc>
          <w:tcPr>
            <w:tcW w:w="7803" w:type="dxa"/>
            <w:gridSpan w:val="23"/>
            <w:vAlign w:val="center"/>
          </w:tcPr>
          <w:p w14:paraId="1FE89568" w14:textId="5513C755"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rPr>
              <w:t>Irena Jurković, MA</w:t>
            </w:r>
          </w:p>
        </w:tc>
      </w:tr>
      <w:tr w:rsidR="005F44CA" w:rsidRPr="00CF5812" w14:paraId="4DBAD780" w14:textId="77777777" w:rsidTr="00293BB6">
        <w:tc>
          <w:tcPr>
            <w:tcW w:w="1485" w:type="dxa"/>
            <w:shd w:val="clear" w:color="auto" w:fill="F2F2F2"/>
            <w:vAlign w:val="center"/>
          </w:tcPr>
          <w:p w14:paraId="16D9ABC1" w14:textId="77777777" w:rsidR="005F44CA" w:rsidRPr="00D60728" w:rsidRDefault="005F44CA" w:rsidP="003D36C1">
            <w:pPr>
              <w:spacing w:before="20" w:after="20"/>
              <w:jc w:val="right"/>
              <w:rPr>
                <w:rFonts w:ascii="Merriweather" w:hAnsi="Merriweather"/>
                <w:b/>
                <w:sz w:val="16"/>
                <w:szCs w:val="16"/>
              </w:rPr>
            </w:pPr>
            <w:r w:rsidRPr="00D60728">
              <w:rPr>
                <w:rFonts w:ascii="Merriweather" w:hAnsi="Merriweather"/>
                <w:b/>
                <w:sz w:val="16"/>
                <w:szCs w:val="16"/>
              </w:rPr>
              <w:t>E-mail</w:t>
            </w:r>
          </w:p>
        </w:tc>
        <w:tc>
          <w:tcPr>
            <w:tcW w:w="4700" w:type="dxa"/>
            <w:gridSpan w:val="12"/>
            <w:vAlign w:val="center"/>
          </w:tcPr>
          <w:p w14:paraId="379EC2A3" w14:textId="10CAB6F6"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rPr>
              <w:t>ijurkovic1@unizd.hr</w:t>
            </w:r>
          </w:p>
        </w:tc>
        <w:tc>
          <w:tcPr>
            <w:tcW w:w="1490" w:type="dxa"/>
            <w:gridSpan w:val="7"/>
            <w:shd w:val="clear" w:color="auto" w:fill="F2F2F2"/>
            <w:vAlign w:val="center"/>
          </w:tcPr>
          <w:p w14:paraId="609DB18B" w14:textId="77777777" w:rsidR="005F44CA" w:rsidRPr="00D60728" w:rsidRDefault="005F44CA" w:rsidP="00A14666">
            <w:pPr>
              <w:tabs>
                <w:tab w:val="left" w:pos="1218"/>
              </w:tabs>
              <w:spacing w:before="20" w:after="20"/>
              <w:rPr>
                <w:rFonts w:ascii="Merriweather" w:hAnsi="Merriweather"/>
                <w:b/>
                <w:sz w:val="16"/>
                <w:szCs w:val="16"/>
              </w:rPr>
            </w:pPr>
            <w:r w:rsidRPr="00D60728">
              <w:rPr>
                <w:rFonts w:ascii="Merriweather" w:hAnsi="Merriweather"/>
                <w:b/>
                <w:sz w:val="16"/>
                <w:szCs w:val="16"/>
              </w:rPr>
              <w:t>Consultation hours</w:t>
            </w:r>
          </w:p>
        </w:tc>
        <w:tc>
          <w:tcPr>
            <w:tcW w:w="1613" w:type="dxa"/>
            <w:gridSpan w:val="4"/>
            <w:vAlign w:val="center"/>
          </w:tcPr>
          <w:p w14:paraId="1CB10288" w14:textId="0F0167D1" w:rsidR="005F44CA" w:rsidRPr="00D60728" w:rsidRDefault="00B128F3" w:rsidP="00A14666">
            <w:pPr>
              <w:tabs>
                <w:tab w:val="left" w:pos="1218"/>
              </w:tabs>
              <w:spacing w:before="20" w:after="20"/>
              <w:rPr>
                <w:rFonts w:ascii="Merriweather" w:hAnsi="Merriweather"/>
                <w:sz w:val="16"/>
                <w:szCs w:val="16"/>
              </w:rPr>
            </w:pPr>
            <w:r>
              <w:rPr>
                <w:rFonts w:ascii="Merriweather" w:hAnsi="Merriweather"/>
                <w:sz w:val="16"/>
                <w:szCs w:val="16"/>
              </w:rPr>
              <w:t>Tuesday</w:t>
            </w:r>
            <w:r w:rsidR="00517755">
              <w:rPr>
                <w:rFonts w:ascii="Merriweather" w:hAnsi="Merriweather"/>
                <w:sz w:val="16"/>
                <w:szCs w:val="16"/>
              </w:rPr>
              <w:t>,</w:t>
            </w:r>
            <w:r>
              <w:rPr>
                <w:rFonts w:ascii="Merriweather" w:hAnsi="Merriweather"/>
                <w:sz w:val="16"/>
                <w:szCs w:val="16"/>
              </w:rPr>
              <w:t xml:space="preserve"> 12:00-13:00 and b</w:t>
            </w:r>
            <w:r w:rsidR="00D955C4" w:rsidRPr="00D60728">
              <w:rPr>
                <w:rFonts w:ascii="Merriweather" w:hAnsi="Merriweather"/>
                <w:sz w:val="16"/>
                <w:szCs w:val="16"/>
              </w:rPr>
              <w:t>y appointment</w:t>
            </w:r>
            <w:r>
              <w:rPr>
                <w:rFonts w:ascii="Merriweather" w:hAnsi="Merriweather"/>
                <w:sz w:val="16"/>
                <w:szCs w:val="16"/>
              </w:rPr>
              <w:t xml:space="preserve"> via e-mail</w:t>
            </w:r>
          </w:p>
        </w:tc>
      </w:tr>
      <w:tr w:rsidR="005F44CA" w:rsidRPr="00CF5812" w14:paraId="0893A781" w14:textId="77777777" w:rsidTr="00293BB6">
        <w:tc>
          <w:tcPr>
            <w:tcW w:w="9288" w:type="dxa"/>
            <w:gridSpan w:val="24"/>
            <w:shd w:val="clear" w:color="auto" w:fill="D9D9D9"/>
          </w:tcPr>
          <w:p w14:paraId="10E3A73E" w14:textId="77777777" w:rsidR="005F44CA" w:rsidRPr="00D60728" w:rsidRDefault="005F44CA" w:rsidP="00A14666">
            <w:pPr>
              <w:tabs>
                <w:tab w:val="left" w:pos="1218"/>
              </w:tabs>
              <w:spacing w:before="20" w:after="20"/>
              <w:rPr>
                <w:rFonts w:ascii="Merriweather" w:hAnsi="Merriweather"/>
                <w:sz w:val="16"/>
                <w:szCs w:val="16"/>
              </w:rPr>
            </w:pPr>
          </w:p>
        </w:tc>
      </w:tr>
      <w:tr w:rsidR="005F44CA" w:rsidRPr="00CF5812" w14:paraId="41FA8805" w14:textId="77777777" w:rsidTr="00293BB6">
        <w:tc>
          <w:tcPr>
            <w:tcW w:w="1485" w:type="dxa"/>
            <w:vMerge w:val="restart"/>
            <w:shd w:val="clear" w:color="auto" w:fill="F2F2F2"/>
            <w:vAlign w:val="center"/>
          </w:tcPr>
          <w:p w14:paraId="238DB943"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Mode of teaching</w:t>
            </w:r>
          </w:p>
        </w:tc>
        <w:tc>
          <w:tcPr>
            <w:tcW w:w="1638" w:type="dxa"/>
            <w:gridSpan w:val="4"/>
            <w:vAlign w:val="center"/>
          </w:tcPr>
          <w:p w14:paraId="0F08F810" w14:textId="1E24FCCE"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822721302"/>
                <w14:checkbox>
                  <w14:checked w14:val="1"/>
                  <w14:checkedState w14:val="2612" w14:font="MS Gothic"/>
                  <w14:uncheckedState w14:val="2610" w14:font="MS Gothic"/>
                </w14:checkbox>
              </w:sdt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Lectures</w:t>
            </w:r>
          </w:p>
        </w:tc>
        <w:tc>
          <w:tcPr>
            <w:tcW w:w="1550" w:type="dxa"/>
            <w:gridSpan w:val="5"/>
            <w:vAlign w:val="center"/>
          </w:tcPr>
          <w:p w14:paraId="6621448B" w14:textId="6F3E6E44"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01854496"/>
                <w14:checkbox>
                  <w14:checked w14:val="1"/>
                  <w14:checkedState w14:val="2612" w14:font="MS Gothic"/>
                  <w14:uncheckedState w14:val="2610" w14:font="MS Gothic"/>
                </w14:checkbox>
              </w:sdt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Seminars and workshops</w:t>
            </w:r>
          </w:p>
        </w:tc>
        <w:tc>
          <w:tcPr>
            <w:tcW w:w="1854" w:type="dxa"/>
            <w:gridSpan w:val="5"/>
            <w:vAlign w:val="center"/>
          </w:tcPr>
          <w:p w14:paraId="254F7452"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4550208"/>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Exercises</w:t>
            </w:r>
          </w:p>
        </w:tc>
        <w:tc>
          <w:tcPr>
            <w:tcW w:w="1776" w:type="dxa"/>
            <w:gridSpan w:val="8"/>
            <w:vAlign w:val="center"/>
          </w:tcPr>
          <w:p w14:paraId="742E2FDF"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90106094"/>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E-learning</w:t>
            </w:r>
          </w:p>
        </w:tc>
        <w:tc>
          <w:tcPr>
            <w:tcW w:w="985" w:type="dxa"/>
            <w:vAlign w:val="center"/>
          </w:tcPr>
          <w:p w14:paraId="2AEF8628"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25182061"/>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Field work</w:t>
            </w:r>
          </w:p>
        </w:tc>
      </w:tr>
      <w:tr w:rsidR="005F44CA" w:rsidRPr="00CF5812" w14:paraId="6CCD6081" w14:textId="77777777" w:rsidTr="00293BB6">
        <w:tc>
          <w:tcPr>
            <w:tcW w:w="1485" w:type="dxa"/>
            <w:vMerge/>
            <w:shd w:val="clear" w:color="auto" w:fill="F2F2F2"/>
          </w:tcPr>
          <w:p w14:paraId="4340F957"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2EAA4A0F"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961375"/>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Individual assignments</w:t>
            </w:r>
          </w:p>
        </w:tc>
        <w:tc>
          <w:tcPr>
            <w:tcW w:w="1550" w:type="dxa"/>
            <w:gridSpan w:val="5"/>
            <w:vAlign w:val="center"/>
          </w:tcPr>
          <w:p w14:paraId="55E7F7EA"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505967"/>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Multimedia and network</w:t>
            </w:r>
          </w:p>
        </w:tc>
        <w:tc>
          <w:tcPr>
            <w:tcW w:w="1854" w:type="dxa"/>
            <w:gridSpan w:val="5"/>
            <w:vAlign w:val="center"/>
          </w:tcPr>
          <w:p w14:paraId="3F1EBD60"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3133608"/>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Laboratory</w:t>
            </w:r>
          </w:p>
        </w:tc>
        <w:tc>
          <w:tcPr>
            <w:tcW w:w="1776" w:type="dxa"/>
            <w:gridSpan w:val="8"/>
            <w:vAlign w:val="center"/>
          </w:tcPr>
          <w:p w14:paraId="1953DEE6"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79781208"/>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Mentoring</w:t>
            </w:r>
          </w:p>
        </w:tc>
        <w:tc>
          <w:tcPr>
            <w:tcW w:w="985" w:type="dxa"/>
            <w:vAlign w:val="center"/>
          </w:tcPr>
          <w:p w14:paraId="419ADAEC"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6590404"/>
                <w14:checkbox>
                  <w14:checked w14:val="0"/>
                  <w14:checkedState w14:val="2612" w14:font="MS Gothic"/>
                  <w14:uncheckedState w14:val="2610" w14:font="MS Gothic"/>
                </w14:checkbox>
              </w:sdt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Other</w:t>
            </w:r>
          </w:p>
        </w:tc>
      </w:tr>
      <w:tr w:rsidR="005F44CA" w:rsidRPr="00CF5812" w14:paraId="49C51ACF" w14:textId="77777777" w:rsidTr="00293BB6">
        <w:tc>
          <w:tcPr>
            <w:tcW w:w="3123" w:type="dxa"/>
            <w:gridSpan w:val="5"/>
            <w:shd w:val="clear" w:color="auto" w:fill="F2F2F2"/>
          </w:tcPr>
          <w:p w14:paraId="1DFC2DBA"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Learning outcomes</w:t>
            </w:r>
          </w:p>
        </w:tc>
        <w:tc>
          <w:tcPr>
            <w:tcW w:w="6165" w:type="dxa"/>
            <w:gridSpan w:val="19"/>
            <w:vAlign w:val="center"/>
          </w:tcPr>
          <w:p w14:paraId="23E639F7" w14:textId="77777777" w:rsidR="00D955C4" w:rsidRPr="00D60728" w:rsidRDefault="00D955C4" w:rsidP="00B876CC">
            <w:pPr>
              <w:numPr>
                <w:ilvl w:val="0"/>
                <w:numId w:val="1"/>
              </w:numPr>
              <w:spacing w:before="0" w:after="0" w:line="276" w:lineRule="auto"/>
              <w:jc w:val="both"/>
              <w:rPr>
                <w:rFonts w:ascii="Merriweather" w:hAnsi="Merriweather"/>
                <w:sz w:val="16"/>
                <w:szCs w:val="16"/>
                <w:lang w:val="en-US"/>
              </w:rPr>
            </w:pPr>
            <w:r w:rsidRPr="00D60728">
              <w:rPr>
                <w:rFonts w:ascii="Merriweather" w:hAnsi="Merriweather"/>
                <w:sz w:val="16"/>
                <w:szCs w:val="16"/>
                <w:lang w:val="en-US"/>
              </w:rPr>
              <w:t>Understanding and analysis of the cultural context and characteristics of the literature of American Romanticism</w:t>
            </w:r>
          </w:p>
          <w:p w14:paraId="5035E36D" w14:textId="1F65AB46" w:rsidR="00D955C4" w:rsidRPr="00D60728" w:rsidRDefault="00D955C4" w:rsidP="00B876CC">
            <w:pPr>
              <w:numPr>
                <w:ilvl w:val="0"/>
                <w:numId w:val="1"/>
              </w:numPr>
              <w:spacing w:before="0" w:after="0" w:line="276" w:lineRule="auto"/>
              <w:jc w:val="both"/>
              <w:rPr>
                <w:rFonts w:ascii="Merriweather" w:hAnsi="Merriweather"/>
                <w:sz w:val="16"/>
                <w:szCs w:val="16"/>
                <w:lang w:val="en-US"/>
              </w:rPr>
            </w:pPr>
            <w:r w:rsidRPr="00D60728">
              <w:rPr>
                <w:rFonts w:ascii="Merriweather" w:hAnsi="Merriweather"/>
                <w:sz w:val="16"/>
                <w:szCs w:val="16"/>
                <w:lang w:val="en-US"/>
              </w:rPr>
              <w:t>Understanding and use of basic and advanced literary and cultural theoretical concepts in the analysis of key literary works of American romanticism</w:t>
            </w:r>
          </w:p>
          <w:p w14:paraId="4A740E40" w14:textId="77777777" w:rsidR="00D955C4" w:rsidRPr="00D60728" w:rsidRDefault="00D955C4" w:rsidP="00B876CC">
            <w:pPr>
              <w:numPr>
                <w:ilvl w:val="0"/>
                <w:numId w:val="1"/>
              </w:numPr>
              <w:spacing w:before="0" w:after="0" w:line="276" w:lineRule="auto"/>
              <w:jc w:val="both"/>
              <w:rPr>
                <w:rFonts w:ascii="Merriweather" w:hAnsi="Merriweather"/>
                <w:sz w:val="16"/>
                <w:szCs w:val="16"/>
                <w:lang w:val="en-US"/>
              </w:rPr>
            </w:pPr>
            <w:r w:rsidRPr="00D60728">
              <w:rPr>
                <w:rFonts w:ascii="Merriweather" w:hAnsi="Merriweather"/>
                <w:sz w:val="16"/>
                <w:szCs w:val="16"/>
                <w:lang w:val="en-US"/>
              </w:rPr>
              <w:t xml:space="preserve">Critical assessment of different narratives in relation to their social, political and cultural context describe relevant concepts and ideas </w:t>
            </w:r>
          </w:p>
          <w:p w14:paraId="6E72EB98" w14:textId="77777777" w:rsidR="005F44CA" w:rsidRPr="00D60728" w:rsidRDefault="005F44CA" w:rsidP="00B876CC">
            <w:pPr>
              <w:spacing w:before="0" w:after="0" w:line="276" w:lineRule="auto"/>
              <w:ind w:left="768"/>
              <w:jc w:val="both"/>
              <w:rPr>
                <w:rFonts w:ascii="Merriweather" w:hAnsi="Merriweather"/>
                <w:sz w:val="16"/>
                <w:szCs w:val="16"/>
              </w:rPr>
            </w:pPr>
          </w:p>
        </w:tc>
      </w:tr>
      <w:tr w:rsidR="005F44CA" w:rsidRPr="00CF5812" w14:paraId="08DACC49" w14:textId="77777777" w:rsidTr="00293BB6">
        <w:tc>
          <w:tcPr>
            <w:tcW w:w="3123" w:type="dxa"/>
            <w:gridSpan w:val="5"/>
            <w:shd w:val="clear" w:color="auto" w:fill="F2F2F2"/>
          </w:tcPr>
          <w:p w14:paraId="29A242F4"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Learning outcomes at the Programme level</w:t>
            </w:r>
          </w:p>
        </w:tc>
        <w:tc>
          <w:tcPr>
            <w:tcW w:w="6165" w:type="dxa"/>
            <w:gridSpan w:val="19"/>
            <w:vAlign w:val="center"/>
          </w:tcPr>
          <w:p w14:paraId="30BD75E2" w14:textId="77777777" w:rsidR="00D955C4" w:rsidRPr="00D60728" w:rsidRDefault="00D955C4" w:rsidP="00B876CC">
            <w:pPr>
              <w:tabs>
                <w:tab w:val="left" w:pos="1218"/>
              </w:tabs>
              <w:spacing w:before="20" w:after="20" w:line="276" w:lineRule="auto"/>
              <w:rPr>
                <w:rFonts w:ascii="Merriweather" w:hAnsi="Merriweather"/>
                <w:sz w:val="16"/>
                <w:szCs w:val="16"/>
                <w:lang w:val="en-US"/>
              </w:rPr>
            </w:pPr>
            <w:r w:rsidRPr="00D60728">
              <w:rPr>
                <w:rFonts w:ascii="Merriweather" w:hAnsi="Merriweather"/>
                <w:sz w:val="16"/>
                <w:szCs w:val="16"/>
                <w:lang w:val="en-US"/>
              </w:rPr>
              <w:t>Upon completion of the course, students will be able to:</w:t>
            </w:r>
          </w:p>
          <w:p w14:paraId="0CFF8C82" w14:textId="77777777" w:rsidR="00B876CC" w:rsidRPr="00D60728" w:rsidRDefault="00B876CC" w:rsidP="00B876CC">
            <w:pPr>
              <w:tabs>
                <w:tab w:val="left" w:pos="1218"/>
              </w:tabs>
              <w:spacing w:before="20" w:after="20" w:line="276" w:lineRule="auto"/>
              <w:rPr>
                <w:rFonts w:ascii="Merriweather" w:hAnsi="Merriweather"/>
                <w:sz w:val="16"/>
                <w:szCs w:val="16"/>
                <w:lang w:val="en-US"/>
              </w:rPr>
            </w:pPr>
          </w:p>
          <w:p w14:paraId="6F602B3A" w14:textId="77777777" w:rsidR="00D955C4" w:rsidRPr="00D60728" w:rsidRDefault="00D955C4" w:rsidP="00B876CC">
            <w:pPr>
              <w:numPr>
                <w:ilvl w:val="0"/>
                <w:numId w:val="1"/>
              </w:numPr>
              <w:spacing w:before="0" w:after="0" w:line="276" w:lineRule="auto"/>
              <w:ind w:left="701" w:hanging="293"/>
              <w:jc w:val="both"/>
              <w:rPr>
                <w:rFonts w:ascii="Merriweather" w:hAnsi="Merriweather"/>
                <w:sz w:val="16"/>
                <w:szCs w:val="16"/>
                <w:lang w:val="en-US"/>
              </w:rPr>
            </w:pPr>
            <w:r w:rsidRPr="00D60728">
              <w:rPr>
                <w:rFonts w:ascii="Merriweather" w:hAnsi="Merriweather"/>
                <w:sz w:val="16"/>
                <w:szCs w:val="16"/>
                <w:lang w:val="en-US"/>
              </w:rPr>
              <w:t xml:space="preserve">recognize and describe relevant concepts and ideas </w:t>
            </w:r>
          </w:p>
          <w:p w14:paraId="57673EE3" w14:textId="77777777" w:rsidR="00D955C4" w:rsidRPr="00D60728" w:rsidRDefault="00D955C4" w:rsidP="00B876CC">
            <w:pPr>
              <w:numPr>
                <w:ilvl w:val="0"/>
                <w:numId w:val="1"/>
              </w:numPr>
              <w:spacing w:before="0" w:after="0" w:line="276" w:lineRule="auto"/>
              <w:ind w:left="701" w:hanging="293"/>
              <w:jc w:val="both"/>
              <w:rPr>
                <w:rFonts w:ascii="Merriweather" w:hAnsi="Merriweather"/>
                <w:sz w:val="16"/>
                <w:szCs w:val="16"/>
                <w:lang w:val="en-US"/>
              </w:rPr>
            </w:pPr>
            <w:r w:rsidRPr="00D60728">
              <w:rPr>
                <w:rFonts w:ascii="Merriweather" w:hAnsi="Merriweather"/>
                <w:sz w:val="16"/>
                <w:szCs w:val="16"/>
                <w:lang w:val="en-US"/>
              </w:rPr>
              <w:t>connect different theoretical approaches and concepts</w:t>
            </w:r>
          </w:p>
          <w:p w14:paraId="2EE47D2E" w14:textId="77777777" w:rsidR="00D955C4" w:rsidRPr="00D60728" w:rsidRDefault="00D955C4" w:rsidP="00B876CC">
            <w:pPr>
              <w:numPr>
                <w:ilvl w:val="0"/>
                <w:numId w:val="1"/>
              </w:numPr>
              <w:spacing w:before="0" w:after="0" w:line="276" w:lineRule="auto"/>
              <w:ind w:left="701" w:hanging="293"/>
              <w:jc w:val="both"/>
              <w:rPr>
                <w:rFonts w:ascii="Merriweather" w:hAnsi="Merriweather"/>
                <w:sz w:val="16"/>
                <w:szCs w:val="16"/>
                <w:lang w:val="en-US"/>
              </w:rPr>
            </w:pPr>
            <w:r w:rsidRPr="00D60728">
              <w:rPr>
                <w:rFonts w:ascii="Merriweather" w:hAnsi="Merriweather"/>
                <w:sz w:val="16"/>
                <w:szCs w:val="16"/>
                <w:lang w:val="en-US"/>
              </w:rPr>
              <w:t xml:space="preserve">apply a critical and self-critical approach during discussions </w:t>
            </w:r>
          </w:p>
          <w:p w14:paraId="0EA32B13" w14:textId="77777777" w:rsidR="00D955C4" w:rsidRPr="00D60728" w:rsidRDefault="00D955C4" w:rsidP="00B876CC">
            <w:pPr>
              <w:numPr>
                <w:ilvl w:val="0"/>
                <w:numId w:val="1"/>
              </w:numPr>
              <w:spacing w:before="0" w:after="0" w:line="276" w:lineRule="auto"/>
              <w:ind w:left="701" w:hanging="293"/>
              <w:jc w:val="both"/>
              <w:rPr>
                <w:rFonts w:ascii="Merriweather" w:hAnsi="Merriweather"/>
                <w:sz w:val="16"/>
                <w:szCs w:val="16"/>
                <w:lang w:val="en-US"/>
              </w:rPr>
            </w:pPr>
            <w:r w:rsidRPr="00D60728">
              <w:rPr>
                <w:rFonts w:ascii="Merriweather" w:hAnsi="Merriweather"/>
                <w:sz w:val="16"/>
                <w:szCs w:val="16"/>
                <w:lang w:val="en-US"/>
              </w:rPr>
              <w:lastRenderedPageBreak/>
              <w:t>act ethically during individual and group work</w:t>
            </w:r>
          </w:p>
          <w:p w14:paraId="24B837D1" w14:textId="5CB542E6" w:rsidR="00D955C4" w:rsidRPr="00D60728" w:rsidRDefault="00D955C4" w:rsidP="00B876CC">
            <w:pPr>
              <w:numPr>
                <w:ilvl w:val="0"/>
                <w:numId w:val="1"/>
              </w:numPr>
              <w:spacing w:before="0" w:after="0" w:line="276" w:lineRule="auto"/>
              <w:ind w:left="701" w:hanging="293"/>
              <w:jc w:val="both"/>
              <w:rPr>
                <w:rFonts w:ascii="Merriweather" w:hAnsi="Merriweather"/>
                <w:sz w:val="16"/>
                <w:szCs w:val="16"/>
                <w:lang w:val="en-US"/>
              </w:rPr>
            </w:pPr>
            <w:r w:rsidRPr="00D60728">
              <w:rPr>
                <w:rFonts w:ascii="Merriweather" w:hAnsi="Merriweather"/>
                <w:sz w:val="16"/>
                <w:szCs w:val="16"/>
                <w:lang w:val="en-US"/>
              </w:rPr>
              <w:t xml:space="preserve">be familiar with and understand certain social and cultural aspects related to </w:t>
            </w:r>
            <w:r w:rsidR="00BC3FFB" w:rsidRPr="00D60728">
              <w:rPr>
                <w:rFonts w:ascii="Merriweather" w:hAnsi="Merriweather"/>
                <w:sz w:val="16"/>
                <w:szCs w:val="16"/>
                <w:lang w:val="en-US"/>
              </w:rPr>
              <w:t>American romanticism</w:t>
            </w:r>
          </w:p>
          <w:p w14:paraId="4A422471" w14:textId="77777777" w:rsidR="00D955C4" w:rsidRPr="00D60728" w:rsidRDefault="00D955C4" w:rsidP="00B876CC">
            <w:pPr>
              <w:numPr>
                <w:ilvl w:val="0"/>
                <w:numId w:val="1"/>
              </w:numPr>
              <w:spacing w:before="0" w:after="0" w:line="276" w:lineRule="auto"/>
              <w:ind w:left="701" w:hanging="293"/>
              <w:jc w:val="both"/>
              <w:rPr>
                <w:rFonts w:ascii="Merriweather" w:hAnsi="Merriweather"/>
                <w:sz w:val="16"/>
                <w:szCs w:val="16"/>
                <w:lang w:val="en-US"/>
              </w:rPr>
            </w:pPr>
            <w:r w:rsidRPr="00D60728">
              <w:rPr>
                <w:rFonts w:ascii="Merriweather" w:hAnsi="Merriweather"/>
                <w:sz w:val="16"/>
                <w:szCs w:val="16"/>
                <w:lang w:val="en-US"/>
              </w:rPr>
              <w:t>be able to analyze relevant theoretical approaches and concepts in the field of contemporary cultural and literary theory</w:t>
            </w:r>
          </w:p>
          <w:p w14:paraId="50EF569E" w14:textId="77777777" w:rsidR="005F44CA" w:rsidRPr="00D60728" w:rsidRDefault="005F44CA" w:rsidP="00B876CC">
            <w:pPr>
              <w:tabs>
                <w:tab w:val="left" w:pos="1218"/>
              </w:tabs>
              <w:spacing w:before="20" w:after="20" w:line="276" w:lineRule="auto"/>
              <w:rPr>
                <w:rFonts w:ascii="Merriweather" w:hAnsi="Merriweather"/>
                <w:sz w:val="16"/>
                <w:szCs w:val="16"/>
              </w:rPr>
            </w:pPr>
          </w:p>
        </w:tc>
      </w:tr>
      <w:tr w:rsidR="005F44CA" w:rsidRPr="00CF5812" w14:paraId="2495547E" w14:textId="77777777" w:rsidTr="00293BB6">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293BB6">
        <w:trPr>
          <w:trHeight w:val="190"/>
        </w:trPr>
        <w:tc>
          <w:tcPr>
            <w:tcW w:w="1485" w:type="dxa"/>
            <w:vMerge w:val="restart"/>
            <w:shd w:val="clear" w:color="auto" w:fill="F2F2F2"/>
            <w:vAlign w:val="center"/>
          </w:tcPr>
          <w:p w14:paraId="0FD730DB"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 xml:space="preserve">Assessment criteria </w:t>
            </w:r>
          </w:p>
        </w:tc>
        <w:tc>
          <w:tcPr>
            <w:tcW w:w="1638" w:type="dxa"/>
            <w:gridSpan w:val="4"/>
            <w:vAlign w:val="center"/>
          </w:tcPr>
          <w:p w14:paraId="4D79F52F" w14:textId="728FAFD0"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85101601"/>
                <w14:checkbox>
                  <w14:checked w14:val="1"/>
                  <w14:checkedState w14:val="2612" w14:font="MS Gothic"/>
                  <w14:uncheckedState w14:val="2610" w14:font="MS Gothic"/>
                </w14:checkbox>
              </w:sdt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Class attendance</w:t>
            </w:r>
          </w:p>
        </w:tc>
        <w:tc>
          <w:tcPr>
            <w:tcW w:w="1550" w:type="dxa"/>
            <w:gridSpan w:val="5"/>
            <w:vAlign w:val="center"/>
          </w:tcPr>
          <w:p w14:paraId="5ABFEBAE" w14:textId="1F7BC3E3" w:rsidR="005F44CA" w:rsidRPr="00D60728" w:rsidRDefault="00000000" w:rsidP="00A14666">
            <w:pPr>
              <w:tabs>
                <w:tab w:val="left" w:pos="1218"/>
              </w:tabs>
              <w:spacing w:before="20" w:after="20"/>
              <w:jc w:val="center"/>
              <w:rPr>
                <w:rFonts w:ascii="Merriweather" w:hAnsi="Merriweather"/>
                <w:sz w:val="16"/>
                <w:szCs w:val="16"/>
                <w:vertAlign w:val="superscript"/>
              </w:rPr>
            </w:pPr>
            <w:sdt>
              <w:sdtPr>
                <w:rPr>
                  <w:rFonts w:ascii="Merriweather" w:eastAsia="MS Mincho" w:hAnsi="Merriweather" w:cs="MS Mincho"/>
                  <w:sz w:val="16"/>
                  <w:szCs w:val="16"/>
                </w:rPr>
                <w:id w:val="-1320267691"/>
                <w14:checkbox>
                  <w14:checked w14:val="1"/>
                  <w14:checkedState w14:val="2612" w14:font="MS Gothic"/>
                  <w14:uncheckedState w14:val="2610" w14:font="MS Gothic"/>
                </w14:checkbox>
              </w:sdt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Preparation for class</w:t>
            </w:r>
          </w:p>
        </w:tc>
        <w:tc>
          <w:tcPr>
            <w:tcW w:w="1854" w:type="dxa"/>
            <w:gridSpan w:val="5"/>
            <w:vAlign w:val="center"/>
          </w:tcPr>
          <w:p w14:paraId="0FC169BA"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08669450"/>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Homework</w:t>
            </w:r>
          </w:p>
        </w:tc>
        <w:tc>
          <w:tcPr>
            <w:tcW w:w="1776" w:type="dxa"/>
            <w:gridSpan w:val="8"/>
            <w:vAlign w:val="center"/>
          </w:tcPr>
          <w:p w14:paraId="0A01AD2F" w14:textId="7DF52B0A"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84013749"/>
                <w14:checkbox>
                  <w14:checked w14:val="1"/>
                  <w14:checkedState w14:val="2612" w14:font="MS Gothic"/>
                  <w14:uncheckedState w14:val="2610" w14:font="MS Gothic"/>
                </w14:checkbox>
              </w:sdt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Continuous evaluation</w:t>
            </w:r>
          </w:p>
        </w:tc>
        <w:tc>
          <w:tcPr>
            <w:tcW w:w="985" w:type="dxa"/>
            <w:vAlign w:val="center"/>
          </w:tcPr>
          <w:p w14:paraId="7D5DA8C8"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66532184"/>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Research</w:t>
            </w:r>
          </w:p>
        </w:tc>
      </w:tr>
      <w:tr w:rsidR="005F44CA" w:rsidRPr="00CF5812" w14:paraId="6441989A" w14:textId="77777777" w:rsidTr="00293BB6">
        <w:trPr>
          <w:trHeight w:val="190"/>
        </w:trPr>
        <w:tc>
          <w:tcPr>
            <w:tcW w:w="1485" w:type="dxa"/>
            <w:vMerge/>
            <w:shd w:val="clear" w:color="auto" w:fill="F2F2F2"/>
          </w:tcPr>
          <w:p w14:paraId="43A9C66F"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632E67FD"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398136034"/>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Practical work</w:t>
            </w:r>
          </w:p>
        </w:tc>
        <w:tc>
          <w:tcPr>
            <w:tcW w:w="1550" w:type="dxa"/>
            <w:gridSpan w:val="5"/>
            <w:vAlign w:val="center"/>
          </w:tcPr>
          <w:p w14:paraId="065842AF"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58945367"/>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Experimental work</w:t>
            </w:r>
          </w:p>
        </w:tc>
        <w:tc>
          <w:tcPr>
            <w:tcW w:w="1854" w:type="dxa"/>
            <w:gridSpan w:val="5"/>
            <w:vAlign w:val="center"/>
          </w:tcPr>
          <w:p w14:paraId="0302EB06" w14:textId="10833530"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08401256"/>
                <w14:checkbox>
                  <w14:checked w14:val="1"/>
                  <w14:checkedState w14:val="2612" w14:font="MS Gothic"/>
                  <w14:uncheckedState w14:val="2610" w14:font="MS Gothic"/>
                </w14:checkbox>
              </w:sdt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Presentation</w:t>
            </w:r>
          </w:p>
        </w:tc>
        <w:tc>
          <w:tcPr>
            <w:tcW w:w="1776" w:type="dxa"/>
            <w:gridSpan w:val="8"/>
            <w:vAlign w:val="center"/>
          </w:tcPr>
          <w:p w14:paraId="21FF088B"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134325326"/>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Project</w:t>
            </w:r>
          </w:p>
        </w:tc>
        <w:tc>
          <w:tcPr>
            <w:tcW w:w="985" w:type="dxa"/>
            <w:vAlign w:val="center"/>
          </w:tcPr>
          <w:p w14:paraId="4FF77B4A" w14:textId="440B8354"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96885576"/>
                <w14:checkbox>
                  <w14:checked w14:val="1"/>
                  <w14:checkedState w14:val="2612" w14:font="MS Gothic"/>
                  <w14:uncheckedState w14:val="2610" w14:font="MS Gothic"/>
                </w14:checkbox>
              </w:sdt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Seminar</w:t>
            </w:r>
          </w:p>
        </w:tc>
      </w:tr>
      <w:tr w:rsidR="005F44CA" w:rsidRPr="00CF5812" w14:paraId="026BA2A5" w14:textId="77777777" w:rsidTr="00293BB6">
        <w:trPr>
          <w:trHeight w:val="190"/>
        </w:trPr>
        <w:tc>
          <w:tcPr>
            <w:tcW w:w="1485" w:type="dxa"/>
            <w:vMerge/>
            <w:shd w:val="clear" w:color="auto" w:fill="F2F2F2"/>
          </w:tcPr>
          <w:p w14:paraId="43883A2A"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5C2C3E83" w14:textId="63A4E0A2"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23698893"/>
                <w14:checkbox>
                  <w14:checked w14:val="1"/>
                  <w14:checkedState w14:val="2612" w14:font="MS Gothic"/>
                  <w14:uncheckedState w14:val="2610" w14:font="MS Gothic"/>
                </w14:checkbox>
              </w:sdt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Test(s)</w:t>
            </w:r>
          </w:p>
        </w:tc>
        <w:tc>
          <w:tcPr>
            <w:tcW w:w="1550" w:type="dxa"/>
            <w:gridSpan w:val="5"/>
            <w:vAlign w:val="center"/>
          </w:tcPr>
          <w:p w14:paraId="28671EF4"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14882207"/>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Written exam</w:t>
            </w:r>
          </w:p>
        </w:tc>
        <w:tc>
          <w:tcPr>
            <w:tcW w:w="1854" w:type="dxa"/>
            <w:gridSpan w:val="5"/>
            <w:vAlign w:val="center"/>
          </w:tcPr>
          <w:p w14:paraId="171B37AE"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55905834"/>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Oral exam</w:t>
            </w:r>
          </w:p>
        </w:tc>
        <w:tc>
          <w:tcPr>
            <w:tcW w:w="2761" w:type="dxa"/>
            <w:gridSpan w:val="9"/>
            <w:vAlign w:val="center"/>
          </w:tcPr>
          <w:p w14:paraId="0A33DB2A"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321547941"/>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Other:</w:t>
            </w:r>
          </w:p>
        </w:tc>
      </w:tr>
      <w:tr w:rsidR="005F44CA" w:rsidRPr="00CF5812" w14:paraId="23215FED" w14:textId="77777777" w:rsidTr="00293BB6">
        <w:tc>
          <w:tcPr>
            <w:tcW w:w="1485" w:type="dxa"/>
            <w:shd w:val="clear" w:color="auto" w:fill="F2F2F2"/>
          </w:tcPr>
          <w:p w14:paraId="764B32E2"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Conditions for permission to take the exam</w:t>
            </w:r>
          </w:p>
        </w:tc>
        <w:tc>
          <w:tcPr>
            <w:tcW w:w="7803" w:type="dxa"/>
            <w:gridSpan w:val="23"/>
            <w:vAlign w:val="center"/>
          </w:tcPr>
          <w:p w14:paraId="31F42DE9" w14:textId="77777777" w:rsidR="00B876CC" w:rsidRPr="00D60728" w:rsidRDefault="00B876CC" w:rsidP="00A14666">
            <w:pPr>
              <w:tabs>
                <w:tab w:val="left" w:pos="1218"/>
              </w:tabs>
              <w:spacing w:before="20" w:after="20"/>
              <w:rPr>
                <w:rFonts w:ascii="Merriweather" w:eastAsia="MS Gothic" w:hAnsi="Merriweather"/>
                <w:sz w:val="16"/>
                <w:szCs w:val="16"/>
              </w:rPr>
            </w:pPr>
          </w:p>
          <w:p w14:paraId="1FC4BAC9" w14:textId="77777777" w:rsidR="005F44CA" w:rsidRPr="00D60728" w:rsidRDefault="00BC3FFB" w:rsidP="00293BB6">
            <w:pPr>
              <w:tabs>
                <w:tab w:val="left" w:pos="1218"/>
              </w:tabs>
              <w:spacing w:before="20" w:after="20"/>
              <w:jc w:val="both"/>
              <w:rPr>
                <w:rFonts w:ascii="Merriweather" w:eastAsia="MS Gothic" w:hAnsi="Merriweather"/>
                <w:b/>
                <w:bCs/>
                <w:sz w:val="16"/>
                <w:szCs w:val="16"/>
              </w:rPr>
            </w:pPr>
            <w:r w:rsidRPr="00D60728">
              <w:rPr>
                <w:rFonts w:ascii="Merriweather" w:eastAsia="MS Gothic" w:hAnsi="Merriweather"/>
                <w:sz w:val="16"/>
                <w:szCs w:val="16"/>
              </w:rPr>
              <w:t xml:space="preserve">Students are required to attend classes regularly (70%) and actively participate in class discussions. In order to obtain a signature for the course, students are required to pass all three colloquia and submit the seminar paper by </w:t>
            </w:r>
            <w:r w:rsidRPr="00D60728">
              <w:rPr>
                <w:rFonts w:ascii="Merriweather" w:eastAsia="MS Gothic" w:hAnsi="Merriweather"/>
                <w:b/>
                <w:bCs/>
                <w:sz w:val="16"/>
                <w:szCs w:val="16"/>
              </w:rPr>
              <w:t>November 25 (12 pm). Late submissions of seminar paper will not be accepted.</w:t>
            </w:r>
          </w:p>
          <w:p w14:paraId="3DEC08FB" w14:textId="14162E20" w:rsidR="00B876CC" w:rsidRPr="00D60728" w:rsidRDefault="00B876CC" w:rsidP="00A14666">
            <w:pPr>
              <w:tabs>
                <w:tab w:val="left" w:pos="1218"/>
              </w:tabs>
              <w:spacing w:before="20" w:after="20"/>
              <w:rPr>
                <w:rFonts w:ascii="Merriweather" w:eastAsia="MS Gothic" w:hAnsi="Merriweather"/>
                <w:sz w:val="16"/>
                <w:szCs w:val="16"/>
              </w:rPr>
            </w:pPr>
          </w:p>
        </w:tc>
      </w:tr>
      <w:tr w:rsidR="005F44CA" w:rsidRPr="00CF5812" w14:paraId="65E8786F" w14:textId="77777777" w:rsidTr="00293BB6">
        <w:tc>
          <w:tcPr>
            <w:tcW w:w="1485" w:type="dxa"/>
            <w:shd w:val="clear" w:color="auto" w:fill="F2F2F2"/>
          </w:tcPr>
          <w:p w14:paraId="5269B94C"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Exam periods</w:t>
            </w:r>
          </w:p>
        </w:tc>
        <w:tc>
          <w:tcPr>
            <w:tcW w:w="3188" w:type="dxa"/>
            <w:gridSpan w:val="9"/>
            <w:vAlign w:val="center"/>
          </w:tcPr>
          <w:p w14:paraId="3CF68D46" w14:textId="25FD8AED"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728342055"/>
                <w14:checkbox>
                  <w14:checked w14:val="1"/>
                  <w14:checkedState w14:val="2612" w14:font="MS Gothic"/>
                  <w14:uncheckedState w14:val="2610" w14:font="MS Gothic"/>
                </w14:checkbox>
              </w:sdt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Winter</w:t>
            </w:r>
          </w:p>
        </w:tc>
        <w:tc>
          <w:tcPr>
            <w:tcW w:w="2350" w:type="dxa"/>
            <w:gridSpan w:val="7"/>
            <w:vAlign w:val="center"/>
          </w:tcPr>
          <w:p w14:paraId="59968926" w14:textId="77777777"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13612873"/>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Summer</w:t>
            </w:r>
          </w:p>
        </w:tc>
        <w:tc>
          <w:tcPr>
            <w:tcW w:w="2265" w:type="dxa"/>
            <w:gridSpan w:val="7"/>
            <w:vAlign w:val="center"/>
          </w:tcPr>
          <w:p w14:paraId="7F186505" w14:textId="1D9324C4" w:rsidR="005F44CA" w:rsidRPr="00D60728"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688258023"/>
                <w14:checkbox>
                  <w14:checked w14:val="1"/>
                  <w14:checkedState w14:val="2612" w14:font="MS Gothic"/>
                  <w14:uncheckedState w14:val="2610" w14:font="MS Gothic"/>
                </w14:checkbox>
              </w:sdt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Autumn</w:t>
            </w:r>
            <w:r w:rsidR="005F44CA" w:rsidRPr="00D60728">
              <w:rPr>
                <w:rFonts w:ascii="Merriweather" w:hAnsi="Merriweather"/>
                <w:sz w:val="16"/>
                <w:szCs w:val="16"/>
              </w:rPr>
              <w:softHyphen/>
            </w:r>
          </w:p>
        </w:tc>
      </w:tr>
      <w:tr w:rsidR="005F44CA" w:rsidRPr="00CF5812" w14:paraId="0BBFD11D" w14:textId="77777777" w:rsidTr="00293BB6">
        <w:tc>
          <w:tcPr>
            <w:tcW w:w="1485" w:type="dxa"/>
            <w:shd w:val="clear" w:color="auto" w:fill="F2F2F2"/>
          </w:tcPr>
          <w:p w14:paraId="226131D6"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Exam dates</w:t>
            </w:r>
          </w:p>
        </w:tc>
        <w:tc>
          <w:tcPr>
            <w:tcW w:w="3188" w:type="dxa"/>
            <w:gridSpan w:val="9"/>
            <w:vAlign w:val="center"/>
          </w:tcPr>
          <w:p w14:paraId="05C1ADB8" w14:textId="2CC2495E" w:rsidR="005F44CA" w:rsidRPr="00D60728" w:rsidRDefault="008F216D" w:rsidP="00A14666">
            <w:pPr>
              <w:tabs>
                <w:tab w:val="left" w:pos="1218"/>
              </w:tabs>
              <w:spacing w:before="20" w:after="20"/>
              <w:jc w:val="center"/>
              <w:rPr>
                <w:rFonts w:ascii="Merriweather" w:hAnsi="Merriweather"/>
                <w:sz w:val="16"/>
                <w:szCs w:val="16"/>
              </w:rPr>
            </w:pPr>
            <w:hyperlink r:id="rId8" w:history="1">
              <w:r w:rsidRPr="00BB4F85">
                <w:rPr>
                  <w:rStyle w:val="Hyperlink"/>
                  <w:rFonts w:ascii="Merriweather" w:hAnsi="Merriweather"/>
                  <w:sz w:val="16"/>
                  <w:szCs w:val="16"/>
                </w:rPr>
                <w:t>https://anglistika.unizd.hr/ispitni-rokovi</w:t>
              </w:r>
            </w:hyperlink>
            <w:r>
              <w:rPr>
                <w:rFonts w:ascii="Merriweather" w:hAnsi="Merriweather"/>
                <w:sz w:val="16"/>
                <w:szCs w:val="16"/>
              </w:rPr>
              <w:t xml:space="preserve"> </w:t>
            </w:r>
          </w:p>
        </w:tc>
        <w:tc>
          <w:tcPr>
            <w:tcW w:w="2350" w:type="dxa"/>
            <w:gridSpan w:val="7"/>
            <w:vAlign w:val="center"/>
          </w:tcPr>
          <w:p w14:paraId="7232308D" w14:textId="009489C7" w:rsidR="005F44CA" w:rsidRPr="00D60728" w:rsidRDefault="008F216D" w:rsidP="00A14666">
            <w:pPr>
              <w:tabs>
                <w:tab w:val="left" w:pos="1218"/>
              </w:tabs>
              <w:spacing w:before="20" w:after="20"/>
              <w:jc w:val="center"/>
              <w:rPr>
                <w:rFonts w:ascii="Merriweather" w:hAnsi="Merriweather"/>
                <w:sz w:val="16"/>
                <w:szCs w:val="16"/>
              </w:rPr>
            </w:pPr>
            <w:hyperlink r:id="rId9" w:history="1">
              <w:r w:rsidRPr="00BB4F85">
                <w:rPr>
                  <w:rStyle w:val="Hyperlink"/>
                  <w:rFonts w:ascii="Merriweather" w:hAnsi="Merriweather"/>
                  <w:sz w:val="16"/>
                  <w:szCs w:val="16"/>
                </w:rPr>
                <w:t>https://anglistika.unizd.hr/ispitni-rokovi</w:t>
              </w:r>
            </w:hyperlink>
            <w:r>
              <w:rPr>
                <w:rFonts w:ascii="Merriweather" w:hAnsi="Merriweather"/>
                <w:sz w:val="16"/>
                <w:szCs w:val="16"/>
              </w:rPr>
              <w:t xml:space="preserve"> </w:t>
            </w:r>
          </w:p>
        </w:tc>
        <w:tc>
          <w:tcPr>
            <w:tcW w:w="2265" w:type="dxa"/>
            <w:gridSpan w:val="7"/>
            <w:vAlign w:val="center"/>
          </w:tcPr>
          <w:p w14:paraId="0A7D80B8" w14:textId="75171339" w:rsidR="005F44CA" w:rsidRPr="00D60728" w:rsidRDefault="008F216D" w:rsidP="00A14666">
            <w:pPr>
              <w:tabs>
                <w:tab w:val="left" w:pos="1218"/>
              </w:tabs>
              <w:spacing w:before="20" w:after="20"/>
              <w:jc w:val="center"/>
              <w:rPr>
                <w:rFonts w:ascii="Merriweather" w:hAnsi="Merriweather"/>
                <w:sz w:val="16"/>
                <w:szCs w:val="16"/>
              </w:rPr>
            </w:pPr>
            <w:hyperlink r:id="rId10" w:history="1">
              <w:r w:rsidRPr="00BB4F85">
                <w:rPr>
                  <w:rStyle w:val="Hyperlink"/>
                  <w:rFonts w:ascii="Merriweather" w:hAnsi="Merriweather"/>
                  <w:sz w:val="16"/>
                  <w:szCs w:val="16"/>
                </w:rPr>
                <w:t>https://anglistika.unizd.hr/ispitni-rokovi</w:t>
              </w:r>
            </w:hyperlink>
            <w:r>
              <w:rPr>
                <w:rFonts w:ascii="Merriweather" w:hAnsi="Merriweather"/>
                <w:sz w:val="16"/>
                <w:szCs w:val="16"/>
              </w:rPr>
              <w:t xml:space="preserve"> </w:t>
            </w:r>
          </w:p>
        </w:tc>
      </w:tr>
      <w:tr w:rsidR="005F44CA" w:rsidRPr="00CF5812" w14:paraId="0C5F4867" w14:textId="77777777" w:rsidTr="00293BB6">
        <w:tc>
          <w:tcPr>
            <w:tcW w:w="1485" w:type="dxa"/>
            <w:shd w:val="clear" w:color="auto" w:fill="F2F2F2"/>
          </w:tcPr>
          <w:p w14:paraId="58C5F6D6" w14:textId="77777777" w:rsidR="005F44CA" w:rsidRPr="00D60728" w:rsidRDefault="005F44CA" w:rsidP="00293BB6">
            <w:pPr>
              <w:spacing w:before="20" w:after="20" w:line="276" w:lineRule="auto"/>
              <w:jc w:val="both"/>
              <w:rPr>
                <w:rFonts w:ascii="Merriweather" w:hAnsi="Merriweather"/>
                <w:b/>
                <w:sz w:val="16"/>
                <w:szCs w:val="16"/>
              </w:rPr>
            </w:pPr>
            <w:r w:rsidRPr="00D60728">
              <w:rPr>
                <w:rFonts w:ascii="Merriweather" w:hAnsi="Merriweather"/>
                <w:b/>
                <w:sz w:val="16"/>
                <w:szCs w:val="16"/>
              </w:rPr>
              <w:t>Course description</w:t>
            </w:r>
          </w:p>
        </w:tc>
        <w:tc>
          <w:tcPr>
            <w:tcW w:w="7803" w:type="dxa"/>
            <w:gridSpan w:val="23"/>
            <w:vAlign w:val="center"/>
          </w:tcPr>
          <w:p w14:paraId="0E90D9DE" w14:textId="77777777" w:rsidR="00B876CC" w:rsidRPr="00D60728" w:rsidRDefault="00B876CC" w:rsidP="00293BB6">
            <w:pPr>
              <w:tabs>
                <w:tab w:val="left" w:pos="1218"/>
              </w:tabs>
              <w:spacing w:before="20" w:after="20" w:line="276" w:lineRule="auto"/>
              <w:jc w:val="both"/>
              <w:rPr>
                <w:rFonts w:ascii="Merriweather" w:eastAsia="MS Gothic" w:hAnsi="Merriweather"/>
                <w:sz w:val="16"/>
                <w:szCs w:val="16"/>
              </w:rPr>
            </w:pPr>
          </w:p>
          <w:p w14:paraId="18190D0B" w14:textId="77777777" w:rsidR="005F44CA" w:rsidRPr="00D60728" w:rsidRDefault="00BC3FFB" w:rsidP="00293BB6">
            <w:pPr>
              <w:tabs>
                <w:tab w:val="left" w:pos="1218"/>
              </w:tabs>
              <w:spacing w:before="20" w:after="20" w:line="276" w:lineRule="auto"/>
              <w:jc w:val="both"/>
              <w:rPr>
                <w:rFonts w:ascii="Merriweather" w:eastAsia="MS Gothic" w:hAnsi="Merriweather"/>
                <w:sz w:val="16"/>
                <w:szCs w:val="16"/>
              </w:rPr>
            </w:pPr>
            <w:r w:rsidRPr="00D60728">
              <w:rPr>
                <w:rFonts w:ascii="Merriweather" w:eastAsia="MS Gothic" w:hAnsi="Merriweather"/>
                <w:sz w:val="16"/>
                <w:szCs w:val="16"/>
              </w:rPr>
              <w:t>The course offers an overview of the formative period of American literature. The analysis and interpretation of key texts of the Romantic period will provide students with an insight into the emergence of a literary direction/period and point to the cultural value of the analysed texts and their influence on the further development of American literature and society.</w:t>
            </w:r>
          </w:p>
          <w:p w14:paraId="3D9B5D83" w14:textId="42BE0349" w:rsidR="00B876CC" w:rsidRPr="00D60728" w:rsidRDefault="00B876CC" w:rsidP="00293BB6">
            <w:pPr>
              <w:tabs>
                <w:tab w:val="left" w:pos="1218"/>
              </w:tabs>
              <w:spacing w:before="20" w:after="20" w:line="276" w:lineRule="auto"/>
              <w:jc w:val="both"/>
              <w:rPr>
                <w:rFonts w:ascii="Merriweather" w:eastAsia="MS Gothic" w:hAnsi="Merriweather"/>
                <w:sz w:val="16"/>
                <w:szCs w:val="16"/>
              </w:rPr>
            </w:pPr>
          </w:p>
        </w:tc>
      </w:tr>
      <w:tr w:rsidR="005F44CA" w:rsidRPr="00CF5812" w14:paraId="598AB63D" w14:textId="77777777" w:rsidTr="00293BB6">
        <w:tc>
          <w:tcPr>
            <w:tcW w:w="1485" w:type="dxa"/>
            <w:shd w:val="clear" w:color="auto" w:fill="F2F2F2"/>
          </w:tcPr>
          <w:p w14:paraId="3E695AC7"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Course content</w:t>
            </w:r>
          </w:p>
        </w:tc>
        <w:tc>
          <w:tcPr>
            <w:tcW w:w="7803" w:type="dxa"/>
            <w:gridSpan w:val="23"/>
          </w:tcPr>
          <w:p w14:paraId="71DA6648" w14:textId="1E1EBF1C"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Lectures:</w:t>
            </w:r>
          </w:p>
          <w:p w14:paraId="6292DC54"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p>
          <w:p w14:paraId="371B6C3E"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 Introduction to the course; American romanticism</w:t>
            </w:r>
          </w:p>
          <w:p w14:paraId="32144551"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2. Puritan heritage; the Frontier; Political dystopia; the "Otherness"</w:t>
            </w:r>
          </w:p>
          <w:p w14:paraId="4EB3F025"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3. Charles Brockden Brown; European influence; formation of national "identity"</w:t>
            </w:r>
          </w:p>
          <w:p w14:paraId="68108C5D"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4. Political discourse of the period; Instrumentalization of literature/literary genre</w:t>
            </w:r>
          </w:p>
          <w:p w14:paraId="5DE5AC37"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5. Washington Irving; American short story; Cotton Mather; "Rip Van Winkle"</w:t>
            </w:r>
          </w:p>
          <w:p w14:paraId="4F0CB16A"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6. Nathaniel Hawthorne; American history; "Young Goodman Brown"</w:t>
            </w:r>
          </w:p>
          <w:p w14:paraId="34FF1DE1"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 xml:space="preserve">7. Development of sensationalist press; Murder of Joseph White; </w:t>
            </w:r>
            <w:r w:rsidRPr="00D60728">
              <w:rPr>
                <w:rFonts w:ascii="Merriweather" w:eastAsia="MS Gothic" w:hAnsi="Merriweather"/>
                <w:i/>
                <w:iCs/>
                <w:sz w:val="16"/>
                <w:szCs w:val="16"/>
              </w:rPr>
              <w:t>The Scarlet Letter</w:t>
            </w:r>
          </w:p>
          <w:p w14:paraId="3A2A0992"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8. The influence of sensationalism; Ways of connecting sensationalism with literature; Hester Prynne</w:t>
            </w:r>
          </w:p>
          <w:p w14:paraId="79BDEECB" w14:textId="73F728B1"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9. Edgar Allan Poe; “The Fall of the House of Usher”;</w:t>
            </w:r>
          </w:p>
          <w:p w14:paraId="067EC9E6"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10. Influence of H. Walpole and N. Hawthorne; The idea and application of the  "Sublime"</w:t>
            </w:r>
          </w:p>
          <w:p w14:paraId="4914429D"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11. Further development of sensationalism; "Likeable criminal"; "The Tell-Tale Heart";</w:t>
            </w:r>
          </w:p>
          <w:p w14:paraId="294C5482"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12. Pseudo-science as a source of inspiration; Development of the detective story/genre;</w:t>
            </w:r>
          </w:p>
          <w:p w14:paraId="7052C009" w14:textId="47D0242D"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13. H. Melville – Moby Dick; man and nature; obsession, romantic overreacher;</w:t>
            </w:r>
          </w:p>
          <w:p w14:paraId="319E1E0B"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14. Henry David Thoreau; American Transcendentalism; Walden; or, Life in the Woods; The philosophy of nonviolent resistance</w:t>
            </w:r>
          </w:p>
          <w:p w14:paraId="19F360BE"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15. Ralph Waldo Emerson; Nature; "The American Scholar"</w:t>
            </w:r>
          </w:p>
          <w:p w14:paraId="28D31D36"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p>
          <w:p w14:paraId="46145F55"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Seminars:</w:t>
            </w:r>
          </w:p>
          <w:p w14:paraId="169A1AFF"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p>
          <w:p w14:paraId="310A5751" w14:textId="717AB80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lastRenderedPageBreak/>
              <w:t xml:space="preserve">1. Introduction to the course; seminar requirements </w:t>
            </w:r>
          </w:p>
          <w:p w14:paraId="74C49E7B"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 xml:space="preserve">2. Preface to </w:t>
            </w:r>
            <w:r w:rsidRPr="00D60728">
              <w:rPr>
                <w:rFonts w:ascii="Merriweather" w:eastAsia="MS Gothic" w:hAnsi="Merriweather"/>
                <w:i/>
                <w:iCs/>
                <w:sz w:val="16"/>
                <w:szCs w:val="16"/>
              </w:rPr>
              <w:t>Edgar Huntly</w:t>
            </w:r>
          </w:p>
          <w:p w14:paraId="3600CFA4"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 xml:space="preserve">3. </w:t>
            </w:r>
            <w:r w:rsidRPr="00D60728">
              <w:rPr>
                <w:rFonts w:ascii="Merriweather" w:eastAsia="MS Gothic" w:hAnsi="Merriweather"/>
                <w:i/>
                <w:iCs/>
                <w:sz w:val="16"/>
                <w:szCs w:val="16"/>
              </w:rPr>
              <w:t>Wieland; or the Transformation</w:t>
            </w:r>
            <w:r w:rsidRPr="00D60728">
              <w:rPr>
                <w:rFonts w:ascii="Merriweather" w:eastAsia="MS Gothic" w:hAnsi="Merriweather"/>
                <w:sz w:val="16"/>
                <w:szCs w:val="16"/>
              </w:rPr>
              <w:t xml:space="preserve"> (extract)</w:t>
            </w:r>
          </w:p>
          <w:p w14:paraId="582AA343" w14:textId="7E346FA0"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4. Research proposals</w:t>
            </w:r>
          </w:p>
          <w:p w14:paraId="76C635A0" w14:textId="6C6BF53D"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5. “The Legend of Sleepy Hollow”; “Rip van Winkle”</w:t>
            </w:r>
          </w:p>
          <w:p w14:paraId="2D0437BB" w14:textId="6EA61B75"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 xml:space="preserve">6.  </w:t>
            </w:r>
            <w:r w:rsidRPr="00D60728">
              <w:rPr>
                <w:rFonts w:ascii="Merriweather" w:eastAsia="MS Gothic" w:hAnsi="Merriweather"/>
                <w:b/>
                <w:bCs/>
                <w:sz w:val="16"/>
                <w:szCs w:val="16"/>
              </w:rPr>
              <w:t>Exam 1</w:t>
            </w:r>
          </w:p>
          <w:p w14:paraId="15DADD79" w14:textId="6A5B7911"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7. “Young Goodman Brown”; “The Minster's Black Veil”</w:t>
            </w:r>
          </w:p>
          <w:p w14:paraId="086F2AF3" w14:textId="15905764"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8. “The Fall of the House of Usher”</w:t>
            </w:r>
          </w:p>
          <w:p w14:paraId="2BCF6466" w14:textId="116468B4"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9. “Mesmeric Revelation”; “The Facts in the Case of M. Valdemar”; “Hop-Frog”</w:t>
            </w:r>
          </w:p>
          <w:p w14:paraId="4E4B78C4" w14:textId="632EAC5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 xml:space="preserve">10. </w:t>
            </w:r>
            <w:r w:rsidRPr="00D60728">
              <w:rPr>
                <w:rFonts w:ascii="Merriweather" w:eastAsia="MS Gothic" w:hAnsi="Merriweather"/>
                <w:b/>
                <w:bCs/>
                <w:sz w:val="16"/>
                <w:szCs w:val="16"/>
              </w:rPr>
              <w:t>Exam 2</w:t>
            </w:r>
          </w:p>
          <w:p w14:paraId="4064DDA1"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11. Presentations of seminar papers</w:t>
            </w:r>
          </w:p>
          <w:p w14:paraId="78974EF0"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12. Presentations of seminar papers</w:t>
            </w:r>
          </w:p>
          <w:p w14:paraId="5FBC4B24" w14:textId="58F350E3"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13. Presentations of seminar papers</w:t>
            </w:r>
          </w:p>
          <w:p w14:paraId="01E216A0" w14:textId="5CDBE126" w:rsidR="005F44CA" w:rsidRPr="00D60728" w:rsidRDefault="00903281" w:rsidP="00B876CC">
            <w:pPr>
              <w:tabs>
                <w:tab w:val="left" w:pos="1218"/>
              </w:tabs>
              <w:spacing w:before="20" w:after="20" w:line="360" w:lineRule="auto"/>
              <w:rPr>
                <w:rFonts w:ascii="Merriweather" w:eastAsia="MS Gothic" w:hAnsi="Merriweather"/>
                <w:i/>
                <w:sz w:val="16"/>
                <w:szCs w:val="16"/>
              </w:rPr>
            </w:pPr>
            <w:r w:rsidRPr="00D60728">
              <w:rPr>
                <w:rFonts w:ascii="Merriweather" w:eastAsia="MS Gothic" w:hAnsi="Merriweather"/>
                <w:sz w:val="16"/>
                <w:szCs w:val="16"/>
              </w:rPr>
              <w:t xml:space="preserve">14. </w:t>
            </w:r>
            <w:r w:rsidRPr="00D60728">
              <w:rPr>
                <w:rFonts w:ascii="Merriweather" w:eastAsia="MS Gothic" w:hAnsi="Merriweather"/>
                <w:b/>
                <w:bCs/>
                <w:sz w:val="16"/>
                <w:szCs w:val="16"/>
              </w:rPr>
              <w:t>Exam 3</w:t>
            </w:r>
          </w:p>
        </w:tc>
      </w:tr>
      <w:tr w:rsidR="005F44CA" w:rsidRPr="00CF5812" w14:paraId="6BA7DAB2" w14:textId="77777777" w:rsidTr="00293BB6">
        <w:tc>
          <w:tcPr>
            <w:tcW w:w="1485" w:type="dxa"/>
            <w:shd w:val="clear" w:color="auto" w:fill="F2F2F2"/>
          </w:tcPr>
          <w:p w14:paraId="397E3242"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lastRenderedPageBreak/>
              <w:t>Required reading</w:t>
            </w:r>
          </w:p>
        </w:tc>
        <w:tc>
          <w:tcPr>
            <w:tcW w:w="7803" w:type="dxa"/>
            <w:gridSpan w:val="23"/>
            <w:vAlign w:val="center"/>
          </w:tcPr>
          <w:p w14:paraId="58B2A29D" w14:textId="77777777" w:rsidR="00903281" w:rsidRPr="00D60728" w:rsidRDefault="00903281" w:rsidP="00B876CC">
            <w:pPr>
              <w:spacing w:after="0" w:line="360" w:lineRule="auto"/>
              <w:rPr>
                <w:rFonts w:ascii="Merriweather" w:hAnsi="Merriweather" w:cs="Arial"/>
                <w:sz w:val="16"/>
                <w:szCs w:val="16"/>
                <w:lang w:val="hr-HR"/>
              </w:rPr>
            </w:pPr>
            <w:r w:rsidRPr="00D60728">
              <w:rPr>
                <w:rFonts w:ascii="Merriweather" w:hAnsi="Merriweather" w:cs="Arial"/>
                <w:b/>
                <w:sz w:val="16"/>
                <w:szCs w:val="16"/>
                <w:lang w:val="hr-HR"/>
              </w:rPr>
              <w:t>Charles Brockden Brown</w:t>
            </w:r>
            <w:r w:rsidRPr="00D60728">
              <w:rPr>
                <w:rFonts w:ascii="Merriweather" w:hAnsi="Merriweather" w:cs="Arial"/>
                <w:sz w:val="16"/>
                <w:szCs w:val="16"/>
                <w:lang w:val="hr-HR"/>
              </w:rPr>
              <w:t xml:space="preserve"> – </w:t>
            </w:r>
            <w:r w:rsidRPr="00D60728">
              <w:rPr>
                <w:rFonts w:ascii="Merriweather" w:hAnsi="Merriweather" w:cs="Arial"/>
                <w:i/>
                <w:sz w:val="16"/>
                <w:szCs w:val="16"/>
                <w:lang w:val="hr-HR"/>
              </w:rPr>
              <w:t>Wieland; or, the Transformation</w:t>
            </w:r>
            <w:r w:rsidRPr="00D60728">
              <w:rPr>
                <w:rFonts w:ascii="Merriweather" w:hAnsi="Merriweather" w:cs="Arial"/>
                <w:sz w:val="16"/>
                <w:szCs w:val="16"/>
                <w:lang w:val="hr-HR"/>
              </w:rPr>
              <w:t xml:space="preserve"> (extract), preface to </w:t>
            </w:r>
            <w:r w:rsidRPr="00D60728">
              <w:rPr>
                <w:rFonts w:ascii="Merriweather" w:hAnsi="Merriweather" w:cs="Arial"/>
                <w:i/>
                <w:sz w:val="16"/>
                <w:szCs w:val="16"/>
                <w:lang w:val="hr-HR"/>
              </w:rPr>
              <w:t>Edgar Huntly</w:t>
            </w:r>
            <w:r w:rsidRPr="00D60728">
              <w:rPr>
                <w:rFonts w:ascii="Merriweather" w:hAnsi="Merriweather" w:cs="Arial"/>
                <w:sz w:val="16"/>
                <w:szCs w:val="16"/>
                <w:lang w:val="hr-HR"/>
              </w:rPr>
              <w:t>;</w:t>
            </w:r>
          </w:p>
          <w:p w14:paraId="58153A93" w14:textId="77777777" w:rsidR="00903281" w:rsidRPr="00D60728" w:rsidRDefault="00903281" w:rsidP="00B876CC">
            <w:pPr>
              <w:spacing w:after="0" w:line="360" w:lineRule="auto"/>
              <w:rPr>
                <w:rFonts w:ascii="Merriweather" w:hAnsi="Merriweather" w:cs="Arial"/>
                <w:sz w:val="16"/>
                <w:szCs w:val="16"/>
                <w:lang w:val="hr-HR"/>
              </w:rPr>
            </w:pPr>
            <w:r w:rsidRPr="00D60728">
              <w:rPr>
                <w:rFonts w:ascii="Merriweather" w:hAnsi="Merriweather" w:cs="Arial"/>
                <w:b/>
                <w:sz w:val="16"/>
                <w:szCs w:val="16"/>
                <w:lang w:val="hr-HR"/>
              </w:rPr>
              <w:t xml:space="preserve"> Washington Irving</w:t>
            </w:r>
            <w:r w:rsidRPr="00D60728">
              <w:rPr>
                <w:rFonts w:ascii="Merriweather" w:hAnsi="Merriweather" w:cs="Arial"/>
                <w:sz w:val="16"/>
                <w:szCs w:val="16"/>
                <w:lang w:val="hr-HR"/>
              </w:rPr>
              <w:t xml:space="preserve"> – “The Legend of Sleepy Hollow”, “Rip Van Winkle”;</w:t>
            </w:r>
          </w:p>
          <w:p w14:paraId="4174F590" w14:textId="77777777" w:rsidR="00903281" w:rsidRPr="00D60728" w:rsidRDefault="00903281" w:rsidP="00B876CC">
            <w:pPr>
              <w:spacing w:after="0" w:line="360" w:lineRule="auto"/>
              <w:rPr>
                <w:rFonts w:ascii="Merriweather" w:hAnsi="Merriweather" w:cs="Arial"/>
                <w:sz w:val="16"/>
                <w:szCs w:val="16"/>
                <w:lang w:val="hr-HR"/>
              </w:rPr>
            </w:pPr>
            <w:r w:rsidRPr="00D60728">
              <w:rPr>
                <w:rFonts w:ascii="Merriweather" w:hAnsi="Merriweather" w:cs="Arial"/>
                <w:sz w:val="16"/>
                <w:szCs w:val="16"/>
                <w:lang w:val="hr-HR"/>
              </w:rPr>
              <w:t xml:space="preserve"> </w:t>
            </w:r>
            <w:r w:rsidRPr="00D60728">
              <w:rPr>
                <w:rFonts w:ascii="Merriweather" w:hAnsi="Merriweather" w:cs="Arial"/>
                <w:b/>
                <w:sz w:val="16"/>
                <w:szCs w:val="16"/>
                <w:lang w:val="hr-HR"/>
              </w:rPr>
              <w:t>Nathaniel Hawthorne</w:t>
            </w:r>
            <w:r w:rsidRPr="00D60728">
              <w:rPr>
                <w:rFonts w:ascii="Merriweather" w:hAnsi="Merriweather" w:cs="Arial"/>
                <w:sz w:val="16"/>
                <w:szCs w:val="16"/>
                <w:lang w:val="hr-HR"/>
              </w:rPr>
              <w:t xml:space="preserve"> – </w:t>
            </w:r>
            <w:r w:rsidRPr="00D60728">
              <w:rPr>
                <w:rFonts w:ascii="Merriweather" w:hAnsi="Merriweather" w:cs="Arial"/>
                <w:i/>
                <w:sz w:val="16"/>
                <w:szCs w:val="16"/>
                <w:lang w:val="hr-HR"/>
              </w:rPr>
              <w:t>Scarlet Letter</w:t>
            </w:r>
            <w:r w:rsidRPr="00D60728">
              <w:rPr>
                <w:rFonts w:ascii="Merriweather" w:hAnsi="Merriweather" w:cs="Arial"/>
                <w:sz w:val="16"/>
                <w:szCs w:val="16"/>
                <w:lang w:val="hr-HR"/>
              </w:rPr>
              <w:t>, “Young Goodman Brown”; “The Minister’s Black Veil”;</w:t>
            </w:r>
          </w:p>
          <w:p w14:paraId="3EFD7F30" w14:textId="77777777" w:rsidR="00903281" w:rsidRPr="00D60728" w:rsidRDefault="00903281" w:rsidP="00B876CC">
            <w:pPr>
              <w:spacing w:after="0" w:line="360" w:lineRule="auto"/>
              <w:rPr>
                <w:rFonts w:ascii="Merriweather" w:hAnsi="Merriweather" w:cs="Arial"/>
                <w:sz w:val="16"/>
                <w:szCs w:val="16"/>
                <w:lang w:val="hr-HR"/>
              </w:rPr>
            </w:pPr>
            <w:r w:rsidRPr="00D60728">
              <w:rPr>
                <w:rFonts w:ascii="Merriweather" w:hAnsi="Merriweather" w:cs="Arial"/>
                <w:sz w:val="16"/>
                <w:szCs w:val="16"/>
                <w:lang w:val="hr-HR"/>
              </w:rPr>
              <w:t xml:space="preserve"> </w:t>
            </w:r>
            <w:r w:rsidRPr="00D60728">
              <w:rPr>
                <w:rFonts w:ascii="Merriweather" w:hAnsi="Merriweather" w:cs="Arial"/>
                <w:b/>
                <w:sz w:val="16"/>
                <w:szCs w:val="16"/>
                <w:lang w:val="hr-HR"/>
              </w:rPr>
              <w:t>Edgar Allan Poe</w:t>
            </w:r>
            <w:r w:rsidRPr="00D60728">
              <w:rPr>
                <w:rFonts w:ascii="Merriweather" w:hAnsi="Merriweather" w:cs="Arial"/>
                <w:sz w:val="16"/>
                <w:szCs w:val="16"/>
                <w:lang w:val="hr-HR"/>
              </w:rPr>
              <w:t xml:space="preserve"> - “The Fall of the House of Usher”; “The Tell-Tale Heart”; “Hop-Frog”; “The Man of the Crowd”; “Mesmeric Revelation”, "The Facts in the Case of M. Valdemar"</w:t>
            </w:r>
          </w:p>
          <w:p w14:paraId="1E05212B" w14:textId="77777777" w:rsidR="00903281" w:rsidRPr="00D60728" w:rsidRDefault="00903281" w:rsidP="00B876CC">
            <w:pPr>
              <w:spacing w:after="0" w:line="360" w:lineRule="auto"/>
              <w:rPr>
                <w:rFonts w:ascii="Merriweather" w:hAnsi="Merriweather" w:cs="Arial"/>
                <w:bCs/>
                <w:sz w:val="16"/>
                <w:szCs w:val="16"/>
                <w:lang w:val="hr-HR"/>
              </w:rPr>
            </w:pPr>
            <w:r w:rsidRPr="00D60728">
              <w:rPr>
                <w:rFonts w:ascii="Merriweather" w:hAnsi="Merriweather" w:cs="Arial"/>
                <w:sz w:val="16"/>
                <w:szCs w:val="16"/>
                <w:lang w:val="hr-HR"/>
              </w:rPr>
              <w:t xml:space="preserve"> </w:t>
            </w:r>
            <w:r w:rsidRPr="00D60728">
              <w:rPr>
                <w:rFonts w:ascii="Merriweather" w:hAnsi="Merriweather" w:cs="Arial"/>
                <w:b/>
                <w:bCs/>
                <w:sz w:val="16"/>
                <w:szCs w:val="16"/>
                <w:lang w:val="hr-HR"/>
              </w:rPr>
              <w:t>Henry David Thoreau</w:t>
            </w:r>
            <w:r w:rsidRPr="00D60728">
              <w:rPr>
                <w:rFonts w:ascii="Merriweather" w:hAnsi="Merriweather" w:cs="Arial"/>
                <w:bCs/>
                <w:sz w:val="16"/>
                <w:szCs w:val="16"/>
                <w:lang w:val="hr-HR"/>
              </w:rPr>
              <w:t xml:space="preserve"> – </w:t>
            </w:r>
            <w:r w:rsidRPr="00D60728">
              <w:rPr>
                <w:rFonts w:ascii="Merriweather" w:hAnsi="Merriweather" w:cs="Arial"/>
                <w:bCs/>
                <w:i/>
                <w:sz w:val="16"/>
                <w:szCs w:val="16"/>
                <w:lang w:val="hr-HR"/>
              </w:rPr>
              <w:t>Walden</w:t>
            </w:r>
            <w:r w:rsidRPr="00D60728">
              <w:rPr>
                <w:rFonts w:ascii="Merriweather" w:hAnsi="Merriweather" w:cs="Arial"/>
                <w:bCs/>
                <w:sz w:val="16"/>
                <w:szCs w:val="16"/>
                <w:lang w:val="hr-HR"/>
              </w:rPr>
              <w:t xml:space="preserve"> (extract)</w:t>
            </w:r>
          </w:p>
          <w:p w14:paraId="45D62219" w14:textId="77777777" w:rsidR="00903281" w:rsidRPr="00D60728" w:rsidRDefault="00903281" w:rsidP="00B876CC">
            <w:pPr>
              <w:spacing w:after="0" w:line="360" w:lineRule="auto"/>
              <w:rPr>
                <w:rFonts w:ascii="Merriweather" w:hAnsi="Merriweather" w:cs="Arial"/>
                <w:bCs/>
                <w:sz w:val="16"/>
                <w:szCs w:val="16"/>
                <w:lang w:val="hr-HR"/>
              </w:rPr>
            </w:pPr>
            <w:r w:rsidRPr="00D60728">
              <w:rPr>
                <w:rFonts w:ascii="Merriweather" w:hAnsi="Merriweather" w:cs="Arial"/>
                <w:sz w:val="16"/>
                <w:szCs w:val="16"/>
                <w:lang w:val="hr-HR"/>
              </w:rPr>
              <w:t xml:space="preserve"> </w:t>
            </w:r>
            <w:r w:rsidRPr="00D60728">
              <w:rPr>
                <w:rFonts w:ascii="Merriweather" w:hAnsi="Merriweather" w:cs="Arial"/>
                <w:b/>
                <w:sz w:val="16"/>
                <w:szCs w:val="16"/>
                <w:lang w:val="hr-HR"/>
              </w:rPr>
              <w:t>Ralph Waldo Emerson</w:t>
            </w:r>
            <w:r w:rsidRPr="00D60728">
              <w:rPr>
                <w:rFonts w:ascii="Merriweather" w:hAnsi="Merriweather" w:cs="Arial"/>
                <w:sz w:val="16"/>
                <w:szCs w:val="16"/>
                <w:lang w:val="hr-HR"/>
              </w:rPr>
              <w:t xml:space="preserve"> - </w:t>
            </w:r>
            <w:r w:rsidRPr="00D60728">
              <w:rPr>
                <w:rFonts w:ascii="Merriweather" w:hAnsi="Merriweather" w:cs="Arial"/>
                <w:bCs/>
                <w:sz w:val="16"/>
                <w:szCs w:val="16"/>
                <w:lang w:val="hr-HR"/>
              </w:rPr>
              <w:t>“The American Scholar“</w:t>
            </w:r>
          </w:p>
          <w:p w14:paraId="395ACE44" w14:textId="161A0680" w:rsidR="005F44CA" w:rsidRPr="00D60728" w:rsidRDefault="00903281" w:rsidP="00B876CC">
            <w:pPr>
              <w:spacing w:after="0" w:line="360" w:lineRule="auto"/>
              <w:rPr>
                <w:rFonts w:ascii="Merriweather" w:hAnsi="Merriweather" w:cs="Arial"/>
                <w:bCs/>
                <w:sz w:val="16"/>
                <w:szCs w:val="16"/>
                <w:lang w:val="hr-HR"/>
              </w:rPr>
            </w:pPr>
            <w:r w:rsidRPr="00D60728">
              <w:rPr>
                <w:rFonts w:ascii="Merriweather" w:hAnsi="Merriweather" w:cs="Arial"/>
                <w:bCs/>
                <w:sz w:val="16"/>
                <w:szCs w:val="16"/>
                <w:lang w:val="hr-HR"/>
              </w:rPr>
              <w:t xml:space="preserve"> </w:t>
            </w:r>
            <w:r w:rsidRPr="00D60728">
              <w:rPr>
                <w:rFonts w:ascii="Merriweather" w:hAnsi="Merriweather" w:cs="Arial"/>
                <w:b/>
                <w:bCs/>
                <w:sz w:val="16"/>
                <w:szCs w:val="16"/>
                <w:lang w:val="hr-HR"/>
              </w:rPr>
              <w:t>Herman Melville</w:t>
            </w:r>
            <w:r w:rsidRPr="00D60728">
              <w:rPr>
                <w:rFonts w:ascii="Merriweather" w:hAnsi="Merriweather" w:cs="Arial"/>
                <w:bCs/>
                <w:sz w:val="16"/>
                <w:szCs w:val="16"/>
                <w:lang w:val="hr-HR"/>
              </w:rPr>
              <w:t xml:space="preserve"> – </w:t>
            </w:r>
            <w:r w:rsidRPr="00D60728">
              <w:rPr>
                <w:rFonts w:ascii="Merriweather" w:hAnsi="Merriweather" w:cs="Arial"/>
                <w:bCs/>
                <w:i/>
                <w:sz w:val="16"/>
                <w:szCs w:val="16"/>
                <w:lang w:val="hr-HR"/>
              </w:rPr>
              <w:t>Moby Dick</w:t>
            </w:r>
          </w:p>
        </w:tc>
      </w:tr>
      <w:tr w:rsidR="005F44CA" w:rsidRPr="00CF5812" w14:paraId="2D31C680" w14:textId="77777777" w:rsidTr="00293BB6">
        <w:tc>
          <w:tcPr>
            <w:tcW w:w="1485" w:type="dxa"/>
            <w:shd w:val="clear" w:color="auto" w:fill="F2F2F2"/>
          </w:tcPr>
          <w:p w14:paraId="217DD042"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Additional reading</w:t>
            </w:r>
          </w:p>
        </w:tc>
        <w:tc>
          <w:tcPr>
            <w:tcW w:w="7803" w:type="dxa"/>
            <w:gridSpan w:val="23"/>
            <w:vAlign w:val="center"/>
          </w:tcPr>
          <w:p w14:paraId="184852AF" w14:textId="77777777" w:rsidR="00903281" w:rsidRPr="00D60728" w:rsidRDefault="00903281" w:rsidP="00B876CC">
            <w:pPr>
              <w:spacing w:before="0" w:after="0" w:line="360" w:lineRule="auto"/>
              <w:rPr>
                <w:rFonts w:ascii="Merriweather" w:hAnsi="Merriweather" w:cs="Arial"/>
                <w:bCs/>
                <w:sz w:val="16"/>
                <w:szCs w:val="16"/>
                <w:lang w:val="hr-HR"/>
              </w:rPr>
            </w:pPr>
            <w:r w:rsidRPr="00D60728">
              <w:rPr>
                <w:rFonts w:ascii="Merriweather" w:hAnsi="Merriweather" w:cs="Arial"/>
                <w:b/>
                <w:bCs/>
                <w:sz w:val="16"/>
                <w:szCs w:val="16"/>
                <w:lang w:val="hr-HR"/>
              </w:rPr>
              <w:t xml:space="preserve">Leslie Fiedler - </w:t>
            </w:r>
            <w:r w:rsidRPr="00D60728">
              <w:rPr>
                <w:rFonts w:ascii="Merriweather" w:hAnsi="Merriweather" w:cs="Arial"/>
                <w:bCs/>
                <w:i/>
                <w:sz w:val="16"/>
                <w:szCs w:val="16"/>
                <w:lang w:val="hr-HR"/>
              </w:rPr>
              <w:t>Love and Death in the American Novel</w:t>
            </w:r>
            <w:r w:rsidRPr="00D60728">
              <w:rPr>
                <w:rFonts w:ascii="Merriweather" w:hAnsi="Merriweather" w:cs="Arial"/>
                <w:bCs/>
                <w:sz w:val="16"/>
                <w:szCs w:val="16"/>
                <w:lang w:val="hr-HR"/>
              </w:rPr>
              <w:t xml:space="preserve"> </w:t>
            </w:r>
          </w:p>
          <w:p w14:paraId="72AB3589" w14:textId="5394FF7B" w:rsidR="005F44CA" w:rsidRPr="00D60728" w:rsidRDefault="00903281" w:rsidP="00B876CC">
            <w:pPr>
              <w:spacing w:before="0" w:after="0" w:line="360" w:lineRule="auto"/>
              <w:rPr>
                <w:rFonts w:ascii="Merriweather" w:hAnsi="Merriweather" w:cs="Arial"/>
                <w:sz w:val="16"/>
                <w:szCs w:val="16"/>
                <w:lang w:val="hr-HR"/>
              </w:rPr>
            </w:pPr>
            <w:r w:rsidRPr="00D60728">
              <w:rPr>
                <w:rFonts w:ascii="Merriweather" w:hAnsi="Merriweather" w:cs="Arial"/>
                <w:b/>
                <w:bCs/>
                <w:sz w:val="16"/>
                <w:szCs w:val="16"/>
                <w:lang w:val="hr-HR"/>
              </w:rPr>
              <w:t xml:space="preserve">David S. Reynolds - </w:t>
            </w:r>
            <w:r w:rsidRPr="00D60728">
              <w:rPr>
                <w:rFonts w:ascii="Merriweather" w:hAnsi="Merriweather" w:cs="Arial"/>
                <w:bCs/>
                <w:i/>
                <w:sz w:val="16"/>
                <w:szCs w:val="16"/>
                <w:lang w:val="hr-HR"/>
              </w:rPr>
              <w:t>Beneath the American Renaissance: The Subversive Imagination in the Age of Emerson and Melville</w:t>
            </w:r>
          </w:p>
        </w:tc>
      </w:tr>
      <w:tr w:rsidR="005F44CA" w:rsidRPr="00CF5812" w14:paraId="5E1A2D8D" w14:textId="77777777" w:rsidTr="00293BB6">
        <w:tc>
          <w:tcPr>
            <w:tcW w:w="1485" w:type="dxa"/>
            <w:shd w:val="clear" w:color="auto" w:fill="F2F2F2"/>
          </w:tcPr>
          <w:p w14:paraId="6998EE8B"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Internet  sources</w:t>
            </w:r>
          </w:p>
        </w:tc>
        <w:tc>
          <w:tcPr>
            <w:tcW w:w="7803" w:type="dxa"/>
            <w:gridSpan w:val="23"/>
            <w:vAlign w:val="center"/>
          </w:tcPr>
          <w:p w14:paraId="2B0446BB" w14:textId="77777777" w:rsidR="005F44CA" w:rsidRPr="00D60728" w:rsidRDefault="005F44CA" w:rsidP="00A14666">
            <w:pPr>
              <w:tabs>
                <w:tab w:val="left" w:pos="1218"/>
              </w:tabs>
              <w:spacing w:before="20" w:after="20"/>
              <w:rPr>
                <w:rFonts w:ascii="Merriweather" w:eastAsia="MS Gothic" w:hAnsi="Merriweather"/>
                <w:sz w:val="16"/>
                <w:szCs w:val="16"/>
              </w:rPr>
            </w:pPr>
          </w:p>
        </w:tc>
      </w:tr>
      <w:tr w:rsidR="005F44CA" w:rsidRPr="00CF5812" w14:paraId="12AEB6AE" w14:textId="77777777" w:rsidTr="00293BB6">
        <w:tc>
          <w:tcPr>
            <w:tcW w:w="1485" w:type="dxa"/>
            <w:vMerge w:val="restart"/>
            <w:shd w:val="clear" w:color="auto" w:fill="F2F2F2"/>
            <w:vAlign w:val="center"/>
          </w:tcPr>
          <w:p w14:paraId="2D526E37"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Assessment criteria of learning outcomes</w:t>
            </w:r>
          </w:p>
        </w:tc>
        <w:tc>
          <w:tcPr>
            <w:tcW w:w="6498" w:type="dxa"/>
            <w:gridSpan w:val="21"/>
          </w:tcPr>
          <w:p w14:paraId="4E5AEE59" w14:textId="77777777" w:rsidR="005F44CA" w:rsidRPr="00D60728" w:rsidRDefault="005F44CA" w:rsidP="00A14666">
            <w:pPr>
              <w:tabs>
                <w:tab w:val="left" w:pos="1218"/>
              </w:tabs>
              <w:spacing w:before="20" w:after="20"/>
              <w:jc w:val="center"/>
              <w:rPr>
                <w:rFonts w:ascii="Merriweather" w:eastAsia="MS Gothic" w:hAnsi="Merriweather"/>
                <w:sz w:val="16"/>
                <w:szCs w:val="16"/>
              </w:rPr>
            </w:pPr>
            <w:r w:rsidRPr="00D60728">
              <w:rPr>
                <w:rFonts w:ascii="Merriweather" w:hAnsi="Merriweather"/>
                <w:sz w:val="16"/>
                <w:szCs w:val="16"/>
                <w:lang w:eastAsia="hr-HR"/>
              </w:rPr>
              <w:t>Final exam only</w:t>
            </w:r>
          </w:p>
        </w:tc>
        <w:tc>
          <w:tcPr>
            <w:tcW w:w="1305" w:type="dxa"/>
            <w:gridSpan w:val="2"/>
          </w:tcPr>
          <w:p w14:paraId="1176B948" w14:textId="77777777" w:rsidR="005F44CA" w:rsidRPr="00D60728" w:rsidRDefault="005F44CA" w:rsidP="00A14666">
            <w:pPr>
              <w:tabs>
                <w:tab w:val="left" w:pos="1218"/>
              </w:tabs>
              <w:spacing w:before="20" w:after="20"/>
              <w:jc w:val="center"/>
              <w:rPr>
                <w:rFonts w:ascii="Merriweather" w:eastAsia="MS Gothic" w:hAnsi="Merriweather"/>
                <w:sz w:val="16"/>
                <w:szCs w:val="16"/>
              </w:rPr>
            </w:pPr>
          </w:p>
        </w:tc>
      </w:tr>
      <w:tr w:rsidR="005F44CA" w:rsidRPr="00CF5812" w14:paraId="4C90A268" w14:textId="77777777" w:rsidTr="00293BB6">
        <w:tc>
          <w:tcPr>
            <w:tcW w:w="1485" w:type="dxa"/>
            <w:vMerge/>
            <w:shd w:val="clear" w:color="auto" w:fill="F2F2F2"/>
          </w:tcPr>
          <w:p w14:paraId="53A2FB8A" w14:textId="77777777" w:rsidR="005F44CA" w:rsidRPr="00D60728" w:rsidRDefault="005F44CA" w:rsidP="00A14666">
            <w:pPr>
              <w:spacing w:before="20" w:after="20"/>
              <w:rPr>
                <w:rFonts w:ascii="Merriweather" w:hAnsi="Merriweather"/>
                <w:b/>
                <w:sz w:val="16"/>
                <w:szCs w:val="16"/>
              </w:rPr>
            </w:pPr>
          </w:p>
        </w:tc>
        <w:tc>
          <w:tcPr>
            <w:tcW w:w="2493" w:type="dxa"/>
            <w:gridSpan w:val="6"/>
            <w:vAlign w:val="center"/>
          </w:tcPr>
          <w:p w14:paraId="2E98BE2B" w14:textId="77777777" w:rsidR="005F44CA" w:rsidRPr="00D60728" w:rsidRDefault="00000000"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382999632"/>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lang w:eastAsia="hr-HR"/>
              </w:rPr>
              <w:t xml:space="preserve"> Final written exam</w:t>
            </w:r>
          </w:p>
        </w:tc>
        <w:tc>
          <w:tcPr>
            <w:tcW w:w="2378" w:type="dxa"/>
            <w:gridSpan w:val="7"/>
            <w:vAlign w:val="center"/>
          </w:tcPr>
          <w:p w14:paraId="34C433B7" w14:textId="77777777" w:rsidR="005F44CA" w:rsidRPr="00D60728" w:rsidRDefault="00000000"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968193279"/>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lang w:eastAsia="hr-HR"/>
              </w:rPr>
              <w:t xml:space="preserve"> Final oral exam</w:t>
            </w:r>
          </w:p>
        </w:tc>
        <w:tc>
          <w:tcPr>
            <w:tcW w:w="1627" w:type="dxa"/>
            <w:gridSpan w:val="8"/>
            <w:vAlign w:val="center"/>
          </w:tcPr>
          <w:p w14:paraId="6600C0E1" w14:textId="77777777" w:rsidR="005F44CA" w:rsidRPr="00D60728" w:rsidRDefault="00000000"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667098744"/>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lang w:eastAsia="hr-HR"/>
              </w:rPr>
              <w:t xml:space="preserve"> Final written and oral exam</w:t>
            </w:r>
          </w:p>
        </w:tc>
        <w:tc>
          <w:tcPr>
            <w:tcW w:w="1305" w:type="dxa"/>
            <w:gridSpan w:val="2"/>
            <w:vAlign w:val="center"/>
          </w:tcPr>
          <w:p w14:paraId="45F469EE" w14:textId="77777777" w:rsidR="005F44CA" w:rsidRPr="00D60728" w:rsidRDefault="00000000"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985289263"/>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lang w:eastAsia="hr-HR"/>
              </w:rPr>
              <w:t xml:space="preserve"> Practical work and final exam</w:t>
            </w:r>
          </w:p>
        </w:tc>
      </w:tr>
      <w:tr w:rsidR="005F44CA" w:rsidRPr="00CF5812" w14:paraId="1C328498" w14:textId="77777777" w:rsidTr="00293BB6">
        <w:tc>
          <w:tcPr>
            <w:tcW w:w="1485" w:type="dxa"/>
            <w:vMerge/>
            <w:shd w:val="clear" w:color="auto" w:fill="F2F2F2"/>
          </w:tcPr>
          <w:p w14:paraId="63B34C8A"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708C4563" w14:textId="7A2A1150" w:rsidR="001C0985" w:rsidRPr="00D60728" w:rsidRDefault="00000000" w:rsidP="00A14666">
            <w:pPr>
              <w:widowControl w:val="0"/>
              <w:autoSpaceDE w:val="0"/>
              <w:autoSpaceDN w:val="0"/>
              <w:adjustRightInd w:val="0"/>
              <w:spacing w:before="20" w:after="20"/>
              <w:jc w:val="center"/>
              <w:rPr>
                <w:rFonts w:ascii="Merriweather" w:eastAsia="MS Gothic" w:hAnsi="Merriweather"/>
                <w:sz w:val="16"/>
                <w:szCs w:val="16"/>
              </w:rPr>
            </w:pPr>
            <w:sdt>
              <w:sdtPr>
                <w:rPr>
                  <w:rFonts w:ascii="Merriweather" w:eastAsia="MS Mincho" w:hAnsi="Merriweather" w:cs="MS Mincho"/>
                  <w:sz w:val="16"/>
                  <w:szCs w:val="16"/>
                </w:rPr>
                <w:id w:val="2087953083"/>
                <w14:checkbox>
                  <w14:checked w14:val="1"/>
                  <w14:checkedState w14:val="2612" w14:font="MS Gothic"/>
                  <w14:uncheckedState w14:val="2610" w14:font="MS Gothic"/>
                </w14:checkbox>
              </w:sdtPr>
              <w:sdtContent>
                <w:r w:rsidR="00903281" w:rsidRPr="00D60728">
                  <w:rPr>
                    <w:rFonts w:ascii="MS Gothic" w:eastAsia="MS Gothic" w:hAnsi="MS Gothic" w:cs="MS Mincho" w:hint="eastAsia"/>
                    <w:sz w:val="16"/>
                    <w:szCs w:val="16"/>
                  </w:rPr>
                  <w:t>☒</w:t>
                </w:r>
              </w:sdtContent>
            </w:sdt>
            <w:r w:rsidR="005F44CA" w:rsidRPr="00D60728">
              <w:rPr>
                <w:rFonts w:ascii="Merriweather" w:eastAsia="MS Gothic" w:hAnsi="Merriweather"/>
                <w:sz w:val="16"/>
                <w:szCs w:val="16"/>
              </w:rPr>
              <w:t xml:space="preserve"> </w:t>
            </w:r>
          </w:p>
          <w:p w14:paraId="504EDF73" w14:textId="77777777" w:rsidR="005F44CA" w:rsidRPr="00D60728" w:rsidRDefault="005F44CA" w:rsidP="00A14666">
            <w:pPr>
              <w:widowControl w:val="0"/>
              <w:autoSpaceDE w:val="0"/>
              <w:autoSpaceDN w:val="0"/>
              <w:adjustRightInd w:val="0"/>
              <w:spacing w:before="20" w:after="20"/>
              <w:jc w:val="center"/>
              <w:rPr>
                <w:rFonts w:ascii="Merriweather" w:hAnsi="Merriweather"/>
                <w:sz w:val="16"/>
                <w:szCs w:val="16"/>
                <w:lang w:eastAsia="hr-HR"/>
              </w:rPr>
            </w:pPr>
            <w:r w:rsidRPr="00D60728">
              <w:rPr>
                <w:rFonts w:ascii="Merriweather" w:eastAsia="MS Gothic" w:hAnsi="Merriweather"/>
                <w:sz w:val="16"/>
                <w:szCs w:val="16"/>
              </w:rPr>
              <w:t xml:space="preserve">Only </w:t>
            </w:r>
            <w:r w:rsidRPr="00D60728">
              <w:rPr>
                <w:rFonts w:ascii="Merriweather" w:hAnsi="Merriweather"/>
                <w:sz w:val="16"/>
                <w:szCs w:val="16"/>
                <w:lang w:eastAsia="hr-HR"/>
              </w:rPr>
              <w:t xml:space="preserve">test/homework </w:t>
            </w:r>
          </w:p>
        </w:tc>
        <w:tc>
          <w:tcPr>
            <w:tcW w:w="1550" w:type="dxa"/>
            <w:gridSpan w:val="5"/>
            <w:vAlign w:val="center"/>
          </w:tcPr>
          <w:p w14:paraId="7CDF1B9C" w14:textId="77777777" w:rsidR="005F44CA" w:rsidRPr="00D60728" w:rsidRDefault="00000000"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441225885"/>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Test/homework and final exam</w:t>
            </w:r>
          </w:p>
        </w:tc>
        <w:tc>
          <w:tcPr>
            <w:tcW w:w="1683" w:type="dxa"/>
            <w:gridSpan w:val="4"/>
            <w:vAlign w:val="center"/>
          </w:tcPr>
          <w:p w14:paraId="163331E6" w14:textId="502811A4" w:rsidR="001C0985" w:rsidRPr="00D60728" w:rsidRDefault="00000000"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560795190"/>
                <w14:checkbox>
                  <w14:checked w14:val="1"/>
                  <w14:checkedState w14:val="2612" w14:font="MS Gothic"/>
                  <w14:uncheckedState w14:val="2610" w14:font="MS Gothic"/>
                </w14:checkbox>
              </w:sdtPr>
              <w:sdtContent>
                <w:r w:rsidR="00903281" w:rsidRPr="00D60728">
                  <w:rPr>
                    <w:rFonts w:ascii="MS Gothic" w:eastAsia="MS Gothic" w:hAnsi="MS Gothic" w:cs="MS Mincho" w:hint="eastAsia"/>
                    <w:sz w:val="16"/>
                    <w:szCs w:val="16"/>
                  </w:rPr>
                  <w:t>☒</w:t>
                </w:r>
              </w:sdtContent>
            </w:sdt>
            <w:r w:rsidR="005F44CA" w:rsidRPr="00D60728">
              <w:rPr>
                <w:rFonts w:ascii="Merriweather" w:hAnsi="Merriweather"/>
                <w:sz w:val="16"/>
                <w:szCs w:val="16"/>
                <w:lang w:eastAsia="hr-HR"/>
              </w:rPr>
              <w:t xml:space="preserve"> </w:t>
            </w:r>
          </w:p>
          <w:p w14:paraId="450E12B4" w14:textId="77777777" w:rsidR="005F44CA" w:rsidRPr="00D60728" w:rsidRDefault="005F44CA" w:rsidP="00A14666">
            <w:pPr>
              <w:widowControl w:val="0"/>
              <w:autoSpaceDE w:val="0"/>
              <w:autoSpaceDN w:val="0"/>
              <w:adjustRightInd w:val="0"/>
              <w:spacing w:before="20" w:after="20"/>
              <w:jc w:val="center"/>
              <w:rPr>
                <w:rFonts w:ascii="Merriweather" w:hAnsi="Merriweather"/>
                <w:sz w:val="16"/>
                <w:szCs w:val="16"/>
                <w:lang w:eastAsia="hr-HR"/>
              </w:rPr>
            </w:pPr>
            <w:r w:rsidRPr="00D60728">
              <w:rPr>
                <w:rFonts w:ascii="Merriweather" w:hAnsi="Merriweather"/>
                <w:sz w:val="16"/>
                <w:szCs w:val="16"/>
                <w:lang w:eastAsia="hr-HR"/>
              </w:rPr>
              <w:t>Seminar paper</w:t>
            </w:r>
          </w:p>
        </w:tc>
        <w:tc>
          <w:tcPr>
            <w:tcW w:w="998" w:type="dxa"/>
            <w:gridSpan w:val="5"/>
            <w:vAlign w:val="center"/>
          </w:tcPr>
          <w:p w14:paraId="47F06E8A" w14:textId="77777777" w:rsidR="005F44CA" w:rsidRPr="00D60728" w:rsidRDefault="00000000"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886058311"/>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lang w:eastAsia="hr-HR"/>
              </w:rPr>
              <w:t xml:space="preserve"> Seminar paper and final exam</w:t>
            </w:r>
          </w:p>
        </w:tc>
        <w:tc>
          <w:tcPr>
            <w:tcW w:w="949" w:type="dxa"/>
            <w:gridSpan w:val="4"/>
            <w:vAlign w:val="center"/>
          </w:tcPr>
          <w:p w14:paraId="6DCD743B" w14:textId="77777777" w:rsidR="005F44CA" w:rsidRPr="00D60728" w:rsidRDefault="00000000" w:rsidP="00A14666">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094777356"/>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lang w:eastAsia="hr-HR"/>
              </w:rPr>
              <w:t xml:space="preserve"> Practical work</w:t>
            </w:r>
          </w:p>
        </w:tc>
        <w:tc>
          <w:tcPr>
            <w:tcW w:w="985" w:type="dxa"/>
            <w:vAlign w:val="center"/>
          </w:tcPr>
          <w:p w14:paraId="7DF0DBF0" w14:textId="77777777" w:rsidR="005F44CA" w:rsidRPr="00D60728" w:rsidRDefault="00000000" w:rsidP="00A14666">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476874080"/>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lang w:eastAsia="hr-HR"/>
              </w:rPr>
              <w:t xml:space="preserve"> other forms</w:t>
            </w:r>
          </w:p>
        </w:tc>
      </w:tr>
      <w:tr w:rsidR="005F44CA" w:rsidRPr="00CF5812" w14:paraId="6FB2E093" w14:textId="77777777" w:rsidTr="00293BB6">
        <w:tc>
          <w:tcPr>
            <w:tcW w:w="1485" w:type="dxa"/>
            <w:shd w:val="clear" w:color="auto" w:fill="F2F2F2"/>
          </w:tcPr>
          <w:p w14:paraId="59157F2D"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Calculation of final grade</w:t>
            </w:r>
          </w:p>
        </w:tc>
        <w:tc>
          <w:tcPr>
            <w:tcW w:w="7803" w:type="dxa"/>
            <w:gridSpan w:val="23"/>
            <w:vAlign w:val="center"/>
          </w:tcPr>
          <w:p w14:paraId="28BCD7E3" w14:textId="190404D6" w:rsidR="005F44CA" w:rsidRPr="00D60728" w:rsidRDefault="00903281" w:rsidP="00A14666">
            <w:pPr>
              <w:tabs>
                <w:tab w:val="left" w:pos="1218"/>
              </w:tabs>
              <w:spacing w:before="20" w:after="20"/>
              <w:rPr>
                <w:rFonts w:ascii="Merriweather" w:eastAsia="MS Gothic" w:hAnsi="Merriweather"/>
                <w:sz w:val="16"/>
                <w:szCs w:val="16"/>
              </w:rPr>
            </w:pPr>
            <w:r w:rsidRPr="00D60728">
              <w:rPr>
                <w:rFonts w:ascii="Merriweather" w:eastAsia="MS Gothic" w:hAnsi="Merriweather"/>
                <w:sz w:val="16"/>
                <w:szCs w:val="16"/>
              </w:rPr>
              <w:t>6</w:t>
            </w:r>
            <w:r w:rsidR="005F44CA" w:rsidRPr="00D60728">
              <w:rPr>
                <w:rFonts w:ascii="Merriweather" w:eastAsia="MS Gothic" w:hAnsi="Merriweather"/>
                <w:sz w:val="16"/>
                <w:szCs w:val="16"/>
              </w:rPr>
              <w:t xml:space="preserve">0% </w:t>
            </w:r>
            <w:r w:rsidRPr="00D60728">
              <w:rPr>
                <w:rFonts w:ascii="Merriweather" w:eastAsia="MS Gothic" w:hAnsi="Merriweather"/>
                <w:sz w:val="16"/>
                <w:szCs w:val="16"/>
              </w:rPr>
              <w:t>colloquia and class attendance</w:t>
            </w:r>
            <w:r w:rsidR="005F44CA" w:rsidRPr="00D60728">
              <w:rPr>
                <w:rFonts w:ascii="Merriweather" w:eastAsia="MS Gothic" w:hAnsi="Merriweather"/>
                <w:sz w:val="16"/>
                <w:szCs w:val="16"/>
              </w:rPr>
              <w:t xml:space="preserve">, </w:t>
            </w:r>
            <w:r w:rsidRPr="00D60728">
              <w:rPr>
                <w:rFonts w:ascii="Merriweather" w:eastAsia="MS Gothic" w:hAnsi="Merriweather"/>
                <w:sz w:val="16"/>
                <w:szCs w:val="16"/>
              </w:rPr>
              <w:t>4</w:t>
            </w:r>
            <w:r w:rsidR="005F44CA" w:rsidRPr="00D60728">
              <w:rPr>
                <w:rFonts w:ascii="Merriweather" w:eastAsia="MS Gothic" w:hAnsi="Merriweather"/>
                <w:sz w:val="16"/>
                <w:szCs w:val="16"/>
              </w:rPr>
              <w:t xml:space="preserve">0% </w:t>
            </w:r>
            <w:r w:rsidRPr="00D60728">
              <w:rPr>
                <w:rFonts w:ascii="Merriweather" w:eastAsia="MS Gothic" w:hAnsi="Merriweather"/>
                <w:sz w:val="16"/>
                <w:szCs w:val="16"/>
              </w:rPr>
              <w:t>seminar paper</w:t>
            </w:r>
          </w:p>
        </w:tc>
      </w:tr>
      <w:tr w:rsidR="005F44CA" w:rsidRPr="00CF5812" w14:paraId="2253CB18" w14:textId="77777777" w:rsidTr="00293BB6">
        <w:tc>
          <w:tcPr>
            <w:tcW w:w="1485" w:type="dxa"/>
            <w:vMerge w:val="restart"/>
            <w:shd w:val="clear" w:color="auto" w:fill="F2F2F2"/>
          </w:tcPr>
          <w:p w14:paraId="3C5E61B0"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Grading scale</w:t>
            </w:r>
          </w:p>
          <w:p w14:paraId="0BD66133"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3A5BA736" w14:textId="62E05E94" w:rsidR="005F44CA" w:rsidRPr="00D60728" w:rsidRDefault="00903281" w:rsidP="00A14666">
            <w:pPr>
              <w:tabs>
                <w:tab w:val="left" w:pos="1218"/>
              </w:tabs>
              <w:spacing w:before="20" w:after="20"/>
              <w:jc w:val="center"/>
              <w:rPr>
                <w:rFonts w:ascii="Merriweather" w:hAnsi="Merriweather"/>
                <w:sz w:val="16"/>
                <w:szCs w:val="16"/>
              </w:rPr>
            </w:pPr>
            <w:r w:rsidRPr="00D60728">
              <w:rPr>
                <w:rFonts w:ascii="Merriweather" w:hAnsi="Merriweather"/>
                <w:sz w:val="16"/>
                <w:szCs w:val="16"/>
              </w:rPr>
              <w:t>0-59</w:t>
            </w:r>
          </w:p>
        </w:tc>
        <w:tc>
          <w:tcPr>
            <w:tcW w:w="6165" w:type="dxa"/>
            <w:gridSpan w:val="19"/>
            <w:vAlign w:val="center"/>
          </w:tcPr>
          <w:p w14:paraId="692A999B" w14:textId="77777777" w:rsidR="005F44CA" w:rsidRPr="00D60728" w:rsidRDefault="005F44CA" w:rsidP="00A14666">
            <w:pPr>
              <w:tabs>
                <w:tab w:val="left" w:pos="1218"/>
              </w:tabs>
              <w:spacing w:before="20" w:after="20"/>
              <w:rPr>
                <w:rFonts w:ascii="Merriweather" w:hAnsi="Merriweather"/>
                <w:sz w:val="16"/>
                <w:szCs w:val="16"/>
              </w:rPr>
            </w:pPr>
            <w:r w:rsidRPr="00D60728">
              <w:rPr>
                <w:rFonts w:ascii="Merriweather" w:hAnsi="Merriweather"/>
                <w:sz w:val="16"/>
                <w:szCs w:val="16"/>
              </w:rPr>
              <w:t>% Failure (1)</w:t>
            </w:r>
          </w:p>
        </w:tc>
      </w:tr>
      <w:tr w:rsidR="005F44CA" w:rsidRPr="00CF5812" w14:paraId="520CCAE0" w14:textId="77777777" w:rsidTr="00293BB6">
        <w:tc>
          <w:tcPr>
            <w:tcW w:w="1485" w:type="dxa"/>
            <w:vMerge/>
            <w:shd w:val="clear" w:color="auto" w:fill="F2F2F2"/>
          </w:tcPr>
          <w:p w14:paraId="03A30DE5"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2158CA2F" w14:textId="10BFE6BC" w:rsidR="005F44CA" w:rsidRPr="00D60728" w:rsidRDefault="00B51936" w:rsidP="00A14666">
            <w:pPr>
              <w:tabs>
                <w:tab w:val="left" w:pos="1218"/>
              </w:tabs>
              <w:spacing w:before="20" w:after="20"/>
              <w:jc w:val="center"/>
              <w:rPr>
                <w:rFonts w:ascii="Merriweather" w:hAnsi="Merriweather"/>
                <w:sz w:val="16"/>
                <w:szCs w:val="16"/>
              </w:rPr>
            </w:pPr>
            <w:r w:rsidRPr="00D60728">
              <w:rPr>
                <w:rFonts w:ascii="Merriweather" w:hAnsi="Merriweather"/>
                <w:sz w:val="16"/>
                <w:szCs w:val="16"/>
              </w:rPr>
              <w:t>60-69</w:t>
            </w:r>
          </w:p>
        </w:tc>
        <w:tc>
          <w:tcPr>
            <w:tcW w:w="6165" w:type="dxa"/>
            <w:gridSpan w:val="19"/>
            <w:vAlign w:val="center"/>
          </w:tcPr>
          <w:p w14:paraId="66512532" w14:textId="77777777" w:rsidR="005F44CA" w:rsidRPr="00D60728" w:rsidRDefault="005F44CA" w:rsidP="00A14666">
            <w:pPr>
              <w:tabs>
                <w:tab w:val="left" w:pos="1218"/>
              </w:tabs>
              <w:spacing w:before="20" w:after="20"/>
              <w:rPr>
                <w:rFonts w:ascii="Merriweather" w:hAnsi="Merriweather"/>
                <w:sz w:val="16"/>
                <w:szCs w:val="16"/>
              </w:rPr>
            </w:pPr>
            <w:r w:rsidRPr="00D60728">
              <w:rPr>
                <w:rFonts w:ascii="Merriweather" w:hAnsi="Merriweather"/>
                <w:sz w:val="16"/>
                <w:szCs w:val="16"/>
              </w:rPr>
              <w:t>% Satisfactory (2)</w:t>
            </w:r>
          </w:p>
        </w:tc>
      </w:tr>
      <w:tr w:rsidR="005F44CA" w:rsidRPr="00CF5812" w14:paraId="1FF8D7D1" w14:textId="77777777" w:rsidTr="00293BB6">
        <w:tc>
          <w:tcPr>
            <w:tcW w:w="1485" w:type="dxa"/>
            <w:vMerge/>
            <w:shd w:val="clear" w:color="auto" w:fill="F2F2F2"/>
          </w:tcPr>
          <w:p w14:paraId="4FCFD9CD"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73E372EC" w14:textId="71C61F7C" w:rsidR="005F44CA" w:rsidRPr="00D60728" w:rsidRDefault="00B51936" w:rsidP="00A14666">
            <w:pPr>
              <w:tabs>
                <w:tab w:val="left" w:pos="1218"/>
              </w:tabs>
              <w:spacing w:before="20" w:after="20"/>
              <w:jc w:val="center"/>
              <w:rPr>
                <w:rFonts w:ascii="Merriweather" w:hAnsi="Merriweather"/>
                <w:sz w:val="16"/>
                <w:szCs w:val="16"/>
              </w:rPr>
            </w:pPr>
            <w:r w:rsidRPr="00D60728">
              <w:rPr>
                <w:rFonts w:ascii="Merriweather" w:hAnsi="Merriweather"/>
                <w:sz w:val="16"/>
                <w:szCs w:val="16"/>
              </w:rPr>
              <w:t>70-79</w:t>
            </w:r>
          </w:p>
        </w:tc>
        <w:tc>
          <w:tcPr>
            <w:tcW w:w="6165" w:type="dxa"/>
            <w:gridSpan w:val="19"/>
            <w:vAlign w:val="center"/>
          </w:tcPr>
          <w:p w14:paraId="77BCC5B0" w14:textId="77777777" w:rsidR="005F44CA" w:rsidRPr="00D60728" w:rsidRDefault="005F44CA" w:rsidP="00A14666">
            <w:pPr>
              <w:tabs>
                <w:tab w:val="left" w:pos="1218"/>
              </w:tabs>
              <w:spacing w:before="20" w:after="20"/>
              <w:rPr>
                <w:rFonts w:ascii="Merriweather" w:hAnsi="Merriweather"/>
                <w:sz w:val="16"/>
                <w:szCs w:val="16"/>
              </w:rPr>
            </w:pPr>
            <w:r w:rsidRPr="00D60728">
              <w:rPr>
                <w:rFonts w:ascii="Merriweather" w:hAnsi="Merriweather"/>
                <w:sz w:val="16"/>
                <w:szCs w:val="16"/>
              </w:rPr>
              <w:t>% Good (3)</w:t>
            </w:r>
          </w:p>
        </w:tc>
      </w:tr>
      <w:tr w:rsidR="005F44CA" w:rsidRPr="00CF5812" w14:paraId="3D069E92" w14:textId="77777777" w:rsidTr="00293BB6">
        <w:tc>
          <w:tcPr>
            <w:tcW w:w="1485" w:type="dxa"/>
            <w:vMerge/>
            <w:shd w:val="clear" w:color="auto" w:fill="F2F2F2"/>
          </w:tcPr>
          <w:p w14:paraId="287C2F8A"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3F3886F7" w14:textId="62EA1747" w:rsidR="005F44CA" w:rsidRPr="00D60728" w:rsidRDefault="00B51936" w:rsidP="00A14666">
            <w:pPr>
              <w:tabs>
                <w:tab w:val="left" w:pos="1218"/>
              </w:tabs>
              <w:spacing w:before="20" w:after="20"/>
              <w:jc w:val="center"/>
              <w:rPr>
                <w:rFonts w:ascii="Merriweather" w:hAnsi="Merriweather"/>
                <w:sz w:val="16"/>
                <w:szCs w:val="16"/>
              </w:rPr>
            </w:pPr>
            <w:r w:rsidRPr="00D60728">
              <w:rPr>
                <w:rFonts w:ascii="Merriweather" w:hAnsi="Merriweather"/>
                <w:sz w:val="16"/>
                <w:szCs w:val="16"/>
              </w:rPr>
              <w:t>80-89</w:t>
            </w:r>
          </w:p>
        </w:tc>
        <w:tc>
          <w:tcPr>
            <w:tcW w:w="6165" w:type="dxa"/>
            <w:gridSpan w:val="19"/>
            <w:vAlign w:val="center"/>
          </w:tcPr>
          <w:p w14:paraId="769E96A8" w14:textId="77777777" w:rsidR="005F44CA" w:rsidRPr="00D60728" w:rsidRDefault="005F44CA" w:rsidP="00A14666">
            <w:pPr>
              <w:tabs>
                <w:tab w:val="left" w:pos="1218"/>
              </w:tabs>
              <w:spacing w:before="20" w:after="20"/>
              <w:rPr>
                <w:rFonts w:ascii="Merriweather" w:hAnsi="Merriweather"/>
                <w:sz w:val="16"/>
                <w:szCs w:val="16"/>
              </w:rPr>
            </w:pPr>
            <w:r w:rsidRPr="00D60728">
              <w:rPr>
                <w:rFonts w:ascii="Merriweather" w:hAnsi="Merriweather"/>
                <w:sz w:val="16"/>
                <w:szCs w:val="16"/>
              </w:rPr>
              <w:t>% Very good (4)</w:t>
            </w:r>
          </w:p>
        </w:tc>
      </w:tr>
      <w:tr w:rsidR="005F44CA" w:rsidRPr="00CF5812" w14:paraId="6D95B1BA" w14:textId="77777777" w:rsidTr="00293BB6">
        <w:tc>
          <w:tcPr>
            <w:tcW w:w="1485" w:type="dxa"/>
            <w:vMerge/>
            <w:shd w:val="clear" w:color="auto" w:fill="F2F2F2"/>
          </w:tcPr>
          <w:p w14:paraId="41FE247A"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4DCA2334" w14:textId="6FD5C6BD" w:rsidR="005F44CA" w:rsidRPr="00D60728" w:rsidRDefault="00B51936" w:rsidP="00A14666">
            <w:pPr>
              <w:tabs>
                <w:tab w:val="left" w:pos="1218"/>
              </w:tabs>
              <w:spacing w:before="20" w:after="20"/>
              <w:jc w:val="center"/>
              <w:rPr>
                <w:rFonts w:ascii="Merriweather" w:hAnsi="Merriweather"/>
                <w:sz w:val="16"/>
                <w:szCs w:val="16"/>
              </w:rPr>
            </w:pPr>
            <w:r w:rsidRPr="00D60728">
              <w:rPr>
                <w:rFonts w:ascii="Merriweather" w:hAnsi="Merriweather"/>
                <w:sz w:val="16"/>
                <w:szCs w:val="16"/>
              </w:rPr>
              <w:t>90-100</w:t>
            </w:r>
          </w:p>
        </w:tc>
        <w:tc>
          <w:tcPr>
            <w:tcW w:w="6165" w:type="dxa"/>
            <w:gridSpan w:val="19"/>
            <w:vAlign w:val="center"/>
          </w:tcPr>
          <w:p w14:paraId="5EB55549" w14:textId="77777777" w:rsidR="005F44CA" w:rsidRPr="00D60728" w:rsidRDefault="005F44CA" w:rsidP="00A14666">
            <w:pPr>
              <w:tabs>
                <w:tab w:val="left" w:pos="1218"/>
              </w:tabs>
              <w:spacing w:before="20" w:after="20"/>
              <w:rPr>
                <w:rFonts w:ascii="Merriweather" w:hAnsi="Merriweather"/>
                <w:sz w:val="16"/>
                <w:szCs w:val="16"/>
              </w:rPr>
            </w:pPr>
            <w:r w:rsidRPr="00D60728">
              <w:rPr>
                <w:rFonts w:ascii="Merriweather" w:hAnsi="Merriweather"/>
                <w:sz w:val="16"/>
                <w:szCs w:val="16"/>
              </w:rPr>
              <w:t>% Excellent (5)</w:t>
            </w:r>
          </w:p>
        </w:tc>
      </w:tr>
      <w:tr w:rsidR="005F44CA" w:rsidRPr="00CF5812" w14:paraId="25B34D53" w14:textId="77777777" w:rsidTr="00293BB6">
        <w:tc>
          <w:tcPr>
            <w:tcW w:w="1485" w:type="dxa"/>
            <w:shd w:val="clear" w:color="auto" w:fill="F2F2F2"/>
          </w:tcPr>
          <w:p w14:paraId="22D00F1A"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Course evaluation procedures</w:t>
            </w:r>
          </w:p>
        </w:tc>
        <w:tc>
          <w:tcPr>
            <w:tcW w:w="7803" w:type="dxa"/>
            <w:gridSpan w:val="23"/>
            <w:vAlign w:val="center"/>
          </w:tcPr>
          <w:p w14:paraId="22E02CE4"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69005562"/>
                <w14:checkbox>
                  <w14:checked w14:val="1"/>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Student evaluations conducted by the University</w:t>
            </w:r>
          </w:p>
          <w:p w14:paraId="0D26F582"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3648571"/>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Student evaluations conducted by the Department</w:t>
            </w:r>
          </w:p>
          <w:p w14:paraId="2AA52510"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4102628"/>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Internal evaluation of teaching</w:t>
            </w:r>
          </w:p>
          <w:p w14:paraId="1C8BB06E"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38392180"/>
                <w14:checkbox>
                  <w14:checked w14:val="1"/>
                  <w14:checkedState w14:val="2612" w14:font="MS Gothic"/>
                  <w14:uncheckedState w14:val="2610" w14:font="MS Gothic"/>
                </w14:checkbox>
              </w:sdtPr>
              <w:sdtContent>
                <w:r w:rsidR="005F44CA"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Department meetings discussing quality of teaching and results of student evaluations</w:t>
            </w:r>
          </w:p>
          <w:p w14:paraId="35FC28BB" w14:textId="77777777" w:rsidR="005F44CA" w:rsidRPr="00D60728"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02050119"/>
                <w14:checkbox>
                  <w14:checked w14:val="0"/>
                  <w14:checkedState w14:val="2612" w14:font="MS Gothic"/>
                  <w14:uncheckedState w14:val="2610" w14:font="MS Gothic"/>
                </w14:checkbox>
              </w:sdt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Other</w:t>
            </w:r>
          </w:p>
        </w:tc>
      </w:tr>
      <w:tr w:rsidR="005F44CA" w:rsidRPr="00CF5812" w14:paraId="1B8E258D" w14:textId="77777777" w:rsidTr="00293BB6">
        <w:tc>
          <w:tcPr>
            <w:tcW w:w="1485" w:type="dxa"/>
            <w:shd w:val="clear" w:color="auto" w:fill="F2F2F2"/>
          </w:tcPr>
          <w:p w14:paraId="6AAA3640"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lastRenderedPageBreak/>
              <w:t>Note /Other</w:t>
            </w:r>
          </w:p>
        </w:tc>
        <w:tc>
          <w:tcPr>
            <w:tcW w:w="7803" w:type="dxa"/>
            <w:gridSpan w:val="23"/>
            <w:shd w:val="clear" w:color="auto" w:fill="auto"/>
          </w:tcPr>
          <w:p w14:paraId="1EF031EF"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 xml:space="preserve">In accordance with Art. 6 of the </w:t>
            </w:r>
            <w:r w:rsidRPr="00D60728">
              <w:rPr>
                <w:rFonts w:ascii="Merriweather" w:eastAsia="MS Gothic" w:hAnsi="Merriweather"/>
                <w:i/>
                <w:sz w:val="16"/>
                <w:szCs w:val="16"/>
              </w:rPr>
              <w:t>Code of Ethics</w:t>
            </w:r>
            <w:r w:rsidRPr="00D60728">
              <w:rPr>
                <w:rFonts w:ascii="Merriweather" w:eastAsia="MS Gothic" w:hAnsi="Merriweather"/>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 xml:space="preserve">According to Art. 14 of the University of Zadar's </w:t>
            </w:r>
            <w:r w:rsidRPr="00D60728">
              <w:rPr>
                <w:rFonts w:ascii="Merriweather" w:eastAsia="MS Gothic" w:hAnsi="Merriweather"/>
                <w:i/>
                <w:sz w:val="16"/>
                <w:szCs w:val="16"/>
              </w:rPr>
              <w:t>Code of Ethics</w:t>
            </w:r>
            <w:r w:rsidRPr="00D60728">
              <w:rPr>
                <w:rFonts w:ascii="Merriweather" w:eastAsia="MS Gothic" w:hAnsi="Merriweather"/>
                <w:sz w:val="16"/>
                <w:szCs w:val="16"/>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Any act constituting a violation of academic honesty is ethically prohibited. This includes, but is not limited to:</w:t>
            </w:r>
          </w:p>
          <w:p w14:paraId="7E3A2D7B"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 various forms of fraud such as the use or possession of books, notes, data, electronic gadgets or other aids during examinations, except when permitted;</w:t>
            </w:r>
          </w:p>
          <w:p w14:paraId="18EFD3CD"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 xml:space="preserve">All forms of unethical behaviour will result in a negative grade in the course without the possibility of compensation or repair. In case of serious violations the </w:t>
            </w:r>
            <w:r w:rsidRPr="00D60728">
              <w:rPr>
                <w:rFonts w:ascii="Merriweather" w:eastAsia="MS Gothic" w:hAnsi="Merriweather"/>
                <w:i/>
                <w:sz w:val="16"/>
                <w:szCs w:val="16"/>
              </w:rPr>
              <w:t xml:space="preserve">Rulebook on Disciplinary Responsibility of Students at the University of Zadar </w:t>
            </w:r>
            <w:r w:rsidRPr="00D60728">
              <w:rPr>
                <w:rFonts w:ascii="Merriweather" w:eastAsia="MS Gothic" w:hAnsi="Merriweather"/>
                <w:sz w:val="16"/>
                <w:szCs w:val="16"/>
              </w:rPr>
              <w:t>will be applied.</w:t>
            </w:r>
          </w:p>
          <w:p w14:paraId="7FC99975" w14:textId="77777777" w:rsidR="005F44CA" w:rsidRPr="00D60728" w:rsidRDefault="005F44CA" w:rsidP="00A14666">
            <w:pPr>
              <w:tabs>
                <w:tab w:val="left" w:pos="1218"/>
              </w:tabs>
              <w:spacing w:before="20" w:after="20"/>
              <w:jc w:val="both"/>
              <w:rPr>
                <w:rFonts w:ascii="Merriweather" w:eastAsia="MS Gothic" w:hAnsi="Merriweather"/>
                <w:sz w:val="16"/>
                <w:szCs w:val="16"/>
              </w:rPr>
            </w:pPr>
          </w:p>
          <w:p w14:paraId="74111F0D"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In electronic communications only messages coming from known addresses with a first and a last name, and which are written in the Croatian standard and appropriate academic style, will be responded to.</w:t>
            </w:r>
          </w:p>
          <w:p w14:paraId="4FE1382C" w14:textId="77777777" w:rsidR="005F44CA" w:rsidRPr="00D60728" w:rsidRDefault="005F44CA" w:rsidP="00A14666">
            <w:pPr>
              <w:tabs>
                <w:tab w:val="left" w:pos="1218"/>
              </w:tabs>
              <w:spacing w:before="20" w:after="20"/>
              <w:jc w:val="both"/>
              <w:rPr>
                <w:rFonts w:ascii="Merriweather" w:eastAsia="MS Gothic" w:hAnsi="Merriweather"/>
                <w:sz w:val="16"/>
                <w:szCs w:val="16"/>
              </w:rPr>
            </w:pPr>
          </w:p>
          <w:p w14:paraId="0E34D2F8" w14:textId="746F31F8"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 xml:space="preserve">This course uses the Merlin system for e-learning, so students are required to have an AAI account. </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F41C4" w14:textId="77777777" w:rsidR="00623AD8" w:rsidRDefault="00623AD8" w:rsidP="009947BA">
      <w:pPr>
        <w:spacing w:before="0" w:after="0"/>
      </w:pPr>
      <w:r>
        <w:separator/>
      </w:r>
    </w:p>
  </w:endnote>
  <w:endnote w:type="continuationSeparator" w:id="0">
    <w:p w14:paraId="6F11AEE2" w14:textId="77777777" w:rsidR="00623AD8" w:rsidRDefault="00623AD8"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ED6AB" w14:textId="77777777" w:rsidR="00623AD8" w:rsidRDefault="00623AD8" w:rsidP="009947BA">
      <w:pPr>
        <w:spacing w:before="0" w:after="0"/>
      </w:pPr>
      <w:r>
        <w:separator/>
      </w:r>
    </w:p>
  </w:footnote>
  <w:footnote w:type="continuationSeparator" w:id="0">
    <w:p w14:paraId="3A8B954B" w14:textId="77777777" w:rsidR="00623AD8" w:rsidRDefault="00623AD8"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3CA"/>
    <w:multiLevelType w:val="hybridMultilevel"/>
    <w:tmpl w:val="504E4BB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7F64D20"/>
    <w:multiLevelType w:val="hybridMultilevel"/>
    <w:tmpl w:val="1286F4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93309449">
    <w:abstractNumId w:val="0"/>
  </w:num>
  <w:num w:numId="2" w16cid:durableId="2038653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3A0A"/>
    <w:rsid w:val="00026336"/>
    <w:rsid w:val="00047CF7"/>
    <w:rsid w:val="000763BB"/>
    <w:rsid w:val="000801CA"/>
    <w:rsid w:val="00092120"/>
    <w:rsid w:val="000A3B75"/>
    <w:rsid w:val="000A6C5D"/>
    <w:rsid w:val="000A790E"/>
    <w:rsid w:val="000A7977"/>
    <w:rsid w:val="000B14A9"/>
    <w:rsid w:val="000C0578"/>
    <w:rsid w:val="000C17CF"/>
    <w:rsid w:val="000F3DFA"/>
    <w:rsid w:val="000F7E17"/>
    <w:rsid w:val="0010332B"/>
    <w:rsid w:val="001443A2"/>
    <w:rsid w:val="00150B32"/>
    <w:rsid w:val="00174343"/>
    <w:rsid w:val="001821A6"/>
    <w:rsid w:val="00197510"/>
    <w:rsid w:val="001A710D"/>
    <w:rsid w:val="001C0985"/>
    <w:rsid w:val="001D7981"/>
    <w:rsid w:val="00211581"/>
    <w:rsid w:val="00217670"/>
    <w:rsid w:val="0022722C"/>
    <w:rsid w:val="00254F80"/>
    <w:rsid w:val="0028545A"/>
    <w:rsid w:val="0028624E"/>
    <w:rsid w:val="00293BB6"/>
    <w:rsid w:val="002A72C3"/>
    <w:rsid w:val="002B31F4"/>
    <w:rsid w:val="002D229E"/>
    <w:rsid w:val="002E1CE6"/>
    <w:rsid w:val="002E3BD2"/>
    <w:rsid w:val="002E6D1E"/>
    <w:rsid w:val="002F2D22"/>
    <w:rsid w:val="0030393A"/>
    <w:rsid w:val="00326091"/>
    <w:rsid w:val="00342D63"/>
    <w:rsid w:val="00347ADF"/>
    <w:rsid w:val="00350F5F"/>
    <w:rsid w:val="00357643"/>
    <w:rsid w:val="00370408"/>
    <w:rsid w:val="00371634"/>
    <w:rsid w:val="003743AE"/>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17755"/>
    <w:rsid w:val="00525455"/>
    <w:rsid w:val="00533D12"/>
    <w:rsid w:val="005353ED"/>
    <w:rsid w:val="005514C3"/>
    <w:rsid w:val="00560CCB"/>
    <w:rsid w:val="00562FAC"/>
    <w:rsid w:val="005A6660"/>
    <w:rsid w:val="005B3256"/>
    <w:rsid w:val="005C43A8"/>
    <w:rsid w:val="005D3518"/>
    <w:rsid w:val="005E1668"/>
    <w:rsid w:val="005F44CA"/>
    <w:rsid w:val="005F6E0B"/>
    <w:rsid w:val="006006C4"/>
    <w:rsid w:val="00611479"/>
    <w:rsid w:val="00616BEE"/>
    <w:rsid w:val="0062328F"/>
    <w:rsid w:val="00623AD8"/>
    <w:rsid w:val="006330E0"/>
    <w:rsid w:val="00633912"/>
    <w:rsid w:val="006472B3"/>
    <w:rsid w:val="006478F1"/>
    <w:rsid w:val="00684BBC"/>
    <w:rsid w:val="006910BB"/>
    <w:rsid w:val="0069603F"/>
    <w:rsid w:val="006B4920"/>
    <w:rsid w:val="006C6370"/>
    <w:rsid w:val="00700D7A"/>
    <w:rsid w:val="007361E7"/>
    <w:rsid w:val="007368EB"/>
    <w:rsid w:val="00762E42"/>
    <w:rsid w:val="007740D1"/>
    <w:rsid w:val="00780818"/>
    <w:rsid w:val="0078125F"/>
    <w:rsid w:val="00785CAA"/>
    <w:rsid w:val="00794496"/>
    <w:rsid w:val="007967CC"/>
    <w:rsid w:val="0079745E"/>
    <w:rsid w:val="00797B40"/>
    <w:rsid w:val="007C43A4"/>
    <w:rsid w:val="007D4D2D"/>
    <w:rsid w:val="007F0559"/>
    <w:rsid w:val="00806ECD"/>
    <w:rsid w:val="0081194D"/>
    <w:rsid w:val="00811E11"/>
    <w:rsid w:val="0083622B"/>
    <w:rsid w:val="00865776"/>
    <w:rsid w:val="00874D5D"/>
    <w:rsid w:val="008750BD"/>
    <w:rsid w:val="00891C60"/>
    <w:rsid w:val="008942F0"/>
    <w:rsid w:val="008A3541"/>
    <w:rsid w:val="008B2D4B"/>
    <w:rsid w:val="008C1CB1"/>
    <w:rsid w:val="008C6E72"/>
    <w:rsid w:val="008D45DB"/>
    <w:rsid w:val="008E32EB"/>
    <w:rsid w:val="008F216D"/>
    <w:rsid w:val="008F6AF9"/>
    <w:rsid w:val="0090214F"/>
    <w:rsid w:val="00903281"/>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128F3"/>
    <w:rsid w:val="00B26498"/>
    <w:rsid w:val="00B27D65"/>
    <w:rsid w:val="00B379C6"/>
    <w:rsid w:val="00B4202A"/>
    <w:rsid w:val="00B438CD"/>
    <w:rsid w:val="00B4397F"/>
    <w:rsid w:val="00B51936"/>
    <w:rsid w:val="00B612F8"/>
    <w:rsid w:val="00B652FB"/>
    <w:rsid w:val="00B71A57"/>
    <w:rsid w:val="00B7307A"/>
    <w:rsid w:val="00B876CC"/>
    <w:rsid w:val="00B95B31"/>
    <w:rsid w:val="00B97552"/>
    <w:rsid w:val="00BC3FFB"/>
    <w:rsid w:val="00BD18F3"/>
    <w:rsid w:val="00BD5703"/>
    <w:rsid w:val="00C02454"/>
    <w:rsid w:val="00C3477B"/>
    <w:rsid w:val="00C61C64"/>
    <w:rsid w:val="00C66E84"/>
    <w:rsid w:val="00C7328F"/>
    <w:rsid w:val="00C745BA"/>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0728"/>
    <w:rsid w:val="00D64661"/>
    <w:rsid w:val="00D7394D"/>
    <w:rsid w:val="00D90923"/>
    <w:rsid w:val="00D944DF"/>
    <w:rsid w:val="00D955C4"/>
    <w:rsid w:val="00DC1CB8"/>
    <w:rsid w:val="00DD110C"/>
    <w:rsid w:val="00DE12C2"/>
    <w:rsid w:val="00DE6D53"/>
    <w:rsid w:val="00DF5FAC"/>
    <w:rsid w:val="00E06E39"/>
    <w:rsid w:val="00E07D73"/>
    <w:rsid w:val="00E17D18"/>
    <w:rsid w:val="00E23BC3"/>
    <w:rsid w:val="00E23DFC"/>
    <w:rsid w:val="00E30E67"/>
    <w:rsid w:val="00E9767E"/>
    <w:rsid w:val="00EA4B28"/>
    <w:rsid w:val="00EC087F"/>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8F2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1318</Words>
  <Characters>7519</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Zlatko Bukač</cp:lastModifiedBy>
  <cp:revision>9</cp:revision>
  <cp:lastPrinted>2021-02-12T11:28:00Z</cp:lastPrinted>
  <dcterms:created xsi:type="dcterms:W3CDTF">2024-08-30T08:58:00Z</dcterms:created>
  <dcterms:modified xsi:type="dcterms:W3CDTF">2024-09-27T10:49:00Z</dcterms:modified>
</cp:coreProperties>
</file>